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3F73E" w14:textId="77777777" w:rsidR="00BC7801" w:rsidRDefault="00BC7801" w:rsidP="00BC7801">
      <w:pPr>
        <w:jc w:val="center"/>
        <w:rPr>
          <w:rFonts w:ascii="Times New Roman" w:hAnsi="Times New Roman" w:cs="Times New Roman"/>
        </w:rPr>
      </w:pPr>
      <w:r w:rsidRPr="00E675BA">
        <w:rPr>
          <w:rFonts w:ascii="Times New Roman" w:hAnsi="Times New Roman" w:cs="Times New Roman"/>
        </w:rPr>
        <w:t>AN ORDINANCE OF THE TOWN OF MONTEAGLE, TENNESSEE AMENDING TITLE 9, CHAPTER 4 OF THE MUNICIPAL CODE RELATIVE TO MOBILE FOOD UNITS, A/K/A “FOOD TRUCKS”</w:t>
      </w:r>
    </w:p>
    <w:p w14:paraId="68C0B733" w14:textId="77777777" w:rsidR="00BC7801" w:rsidRDefault="00BC7801" w:rsidP="00BC7801">
      <w:pPr>
        <w:rPr>
          <w:rFonts w:ascii="Times New Roman" w:hAnsi="Times New Roman" w:cs="Times New Roman"/>
        </w:rPr>
      </w:pPr>
      <w:r>
        <w:rPr>
          <w:rFonts w:ascii="Times New Roman" w:hAnsi="Times New Roman" w:cs="Times New Roman"/>
        </w:rPr>
        <w:t xml:space="preserve">WHEREAS, the food truck industry is a growing aspect of economic development in Tennessee; and </w:t>
      </w:r>
    </w:p>
    <w:p w14:paraId="444109C7" w14:textId="77777777" w:rsidR="00BC7801" w:rsidRDefault="00BC7801" w:rsidP="00BC7801">
      <w:pPr>
        <w:rPr>
          <w:rFonts w:ascii="Times New Roman" w:hAnsi="Times New Roman" w:cs="Times New Roman"/>
        </w:rPr>
      </w:pPr>
      <w:r>
        <w:rPr>
          <w:rFonts w:ascii="Times New Roman" w:hAnsi="Times New Roman" w:cs="Times New Roman"/>
        </w:rPr>
        <w:t>WHEREAS, the Board of Mayor and Alderman of the Town of Monteagle have determined that a more comprehensive ordinance is required for the facilitation of the industry and the public welfare;</w:t>
      </w:r>
    </w:p>
    <w:p w14:paraId="0E20E080" w14:textId="04894712" w:rsidR="00BC7801" w:rsidRDefault="00BC7801" w:rsidP="00BC7801">
      <w:pPr>
        <w:rPr>
          <w:rFonts w:ascii="Times New Roman" w:hAnsi="Times New Roman" w:cs="Times New Roman"/>
        </w:rPr>
      </w:pPr>
      <w:r>
        <w:rPr>
          <w:rFonts w:ascii="Times New Roman" w:hAnsi="Times New Roman" w:cs="Times New Roman"/>
        </w:rPr>
        <w:t xml:space="preserve">NOW, THEREFORE, be it ordained by the Town of </w:t>
      </w:r>
      <w:r w:rsidR="00535647">
        <w:rPr>
          <w:rFonts w:ascii="Times New Roman" w:hAnsi="Times New Roman" w:cs="Times New Roman"/>
        </w:rPr>
        <w:t>Monteagle;</w:t>
      </w:r>
      <w:r>
        <w:rPr>
          <w:rFonts w:ascii="Times New Roman" w:hAnsi="Times New Roman" w:cs="Times New Roman"/>
        </w:rPr>
        <w:t xml:space="preserve"> Tennessee as follows:</w:t>
      </w:r>
    </w:p>
    <w:p w14:paraId="1E5153BC" w14:textId="77777777" w:rsidR="00BC7801" w:rsidRDefault="00BC7801" w:rsidP="00BC7801">
      <w:pPr>
        <w:rPr>
          <w:rFonts w:ascii="Times New Roman" w:hAnsi="Times New Roman" w:cs="Times New Roman"/>
        </w:rPr>
      </w:pPr>
      <w:r>
        <w:rPr>
          <w:rFonts w:ascii="Times New Roman" w:hAnsi="Times New Roman" w:cs="Times New Roman"/>
        </w:rPr>
        <w:t xml:space="preserve">SECTION 1:   Ordinance </w:t>
      </w:r>
      <w:r w:rsidRPr="00E675BA">
        <w:rPr>
          <w:rFonts w:ascii="Times New Roman" w:hAnsi="Times New Roman" w:cs="Times New Roman"/>
        </w:rPr>
        <w:t xml:space="preserve">04-14, </w:t>
      </w:r>
      <w:r>
        <w:rPr>
          <w:rFonts w:ascii="Times New Roman" w:hAnsi="Times New Roman" w:cs="Times New Roman"/>
        </w:rPr>
        <w:t xml:space="preserve">passed in </w:t>
      </w:r>
      <w:r w:rsidRPr="00E675BA">
        <w:rPr>
          <w:rFonts w:ascii="Times New Roman" w:hAnsi="Times New Roman" w:cs="Times New Roman"/>
        </w:rPr>
        <w:t>June 2014</w:t>
      </w:r>
      <w:r>
        <w:rPr>
          <w:rFonts w:ascii="Times New Roman" w:hAnsi="Times New Roman" w:cs="Times New Roman"/>
        </w:rPr>
        <w:t xml:space="preserve"> and codified as Municipal Code §§9-401, 402, 403, 404 and 405 is hereby repealed.</w:t>
      </w:r>
    </w:p>
    <w:p w14:paraId="310626D8" w14:textId="77777777" w:rsidR="00BC7801" w:rsidRDefault="00BC7801" w:rsidP="00BC7801">
      <w:pPr>
        <w:rPr>
          <w:rFonts w:ascii="Times New Roman" w:hAnsi="Times New Roman" w:cs="Times New Roman"/>
        </w:rPr>
      </w:pPr>
      <w:r>
        <w:rPr>
          <w:rFonts w:ascii="Times New Roman" w:hAnsi="Times New Roman" w:cs="Times New Roman"/>
        </w:rPr>
        <w:t xml:space="preserve">SECTION 2:   That new §§ 9-401, 402, 403, 404, 405, 406 and 407 be added to Title 9, Chapter 4 of the Monteagle Municipal Code as follows:  </w:t>
      </w:r>
    </w:p>
    <w:p w14:paraId="540CF440" w14:textId="77777777" w:rsidR="00BC7801" w:rsidRDefault="00BC7801" w:rsidP="000E3786">
      <w:pPr>
        <w:spacing w:after="0" w:line="240" w:lineRule="auto"/>
        <w:ind w:right="1485"/>
        <w:textAlignment w:val="baseline"/>
        <w:rPr>
          <w:rFonts w:ascii="Times New Roman" w:eastAsia="Times New Roman" w:hAnsi="Times New Roman" w:cs="Times New Roman"/>
          <w:b/>
          <w:bCs/>
          <w:kern w:val="0"/>
          <w14:ligatures w14:val="none"/>
        </w:rPr>
      </w:pPr>
    </w:p>
    <w:p w14:paraId="1003158B" w14:textId="77777777" w:rsidR="000E3786" w:rsidRPr="00BC7801" w:rsidRDefault="003D310A" w:rsidP="000E3786">
      <w:pPr>
        <w:spacing w:after="0" w:line="240" w:lineRule="auto"/>
        <w:ind w:right="1485"/>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b/>
          <w:bCs/>
          <w:kern w:val="0"/>
          <w14:ligatures w14:val="none"/>
        </w:rPr>
        <w:t>9-401</w:t>
      </w:r>
      <w:r w:rsidR="000E3786" w:rsidRPr="00BC7801">
        <w:rPr>
          <w:rFonts w:ascii="Times New Roman" w:eastAsia="Times New Roman" w:hAnsi="Times New Roman" w:cs="Times New Roman"/>
          <w:b/>
          <w:bCs/>
          <w:kern w:val="0"/>
          <w14:ligatures w14:val="none"/>
        </w:rPr>
        <w:t xml:space="preserve"> PURPOSE.</w:t>
      </w:r>
      <w:r w:rsidR="000E3786" w:rsidRPr="00BC7801">
        <w:rPr>
          <w:rFonts w:ascii="Times New Roman" w:eastAsia="Times New Roman" w:hAnsi="Times New Roman" w:cs="Times New Roman"/>
          <w:kern w:val="0"/>
          <w14:ligatures w14:val="none"/>
        </w:rPr>
        <w:t> </w:t>
      </w:r>
    </w:p>
    <w:p w14:paraId="615E2440" w14:textId="77777777" w:rsidR="000E3786" w:rsidRPr="00BC7801" w:rsidRDefault="000E3786" w:rsidP="000E3786">
      <w:pPr>
        <w:spacing w:after="0" w:line="240" w:lineRule="auto"/>
        <w:ind w:left="30" w:right="105"/>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This Chapter recognizes the unique physical and operational characteristics of mobile food vending and establishes standards for the typical range of activities and mitigates or prohibits practices that are contrary to the health, safety, and welfare of the public. </w:t>
      </w:r>
    </w:p>
    <w:p w14:paraId="73A19246" w14:textId="77777777" w:rsidR="000E3786" w:rsidRPr="00BC7801" w:rsidRDefault="000E3786" w:rsidP="000E3786">
      <w:pPr>
        <w:spacing w:after="0" w:line="240" w:lineRule="auto"/>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 </w:t>
      </w:r>
    </w:p>
    <w:p w14:paraId="18757E45" w14:textId="77777777" w:rsidR="000E3786" w:rsidRPr="00BC7801" w:rsidRDefault="003D310A" w:rsidP="000E3786">
      <w:pPr>
        <w:spacing w:after="0" w:line="240" w:lineRule="auto"/>
        <w:ind w:left="3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b/>
          <w:bCs/>
          <w:kern w:val="0"/>
          <w14:ligatures w14:val="none"/>
        </w:rPr>
        <w:t>9-4</w:t>
      </w:r>
      <w:r w:rsidR="000E3786" w:rsidRPr="00BC7801">
        <w:rPr>
          <w:rFonts w:ascii="Times New Roman" w:eastAsia="Times New Roman" w:hAnsi="Times New Roman" w:cs="Times New Roman"/>
          <w:b/>
          <w:bCs/>
          <w:kern w:val="0"/>
          <w14:ligatures w14:val="none"/>
        </w:rPr>
        <w:t>02 DEFINITIONS.</w:t>
      </w:r>
      <w:r w:rsidR="000E3786" w:rsidRPr="00BC7801">
        <w:rPr>
          <w:rFonts w:ascii="Times New Roman" w:eastAsia="Times New Roman" w:hAnsi="Times New Roman" w:cs="Times New Roman"/>
          <w:kern w:val="0"/>
          <w14:ligatures w14:val="none"/>
        </w:rPr>
        <w:t> </w:t>
      </w:r>
    </w:p>
    <w:p w14:paraId="6E79D3D6" w14:textId="77777777" w:rsidR="000E3786" w:rsidRPr="00BC7801" w:rsidRDefault="000E3786" w:rsidP="000E3786">
      <w:pPr>
        <w:spacing w:after="0" w:line="240" w:lineRule="auto"/>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 </w:t>
      </w:r>
    </w:p>
    <w:p w14:paraId="70CF90EF" w14:textId="39550A1E" w:rsidR="00673DBF" w:rsidRPr="00BC7801" w:rsidRDefault="00673DBF" w:rsidP="00673DBF">
      <w:pPr>
        <w:spacing w:after="0" w:line="240" w:lineRule="auto"/>
        <w:ind w:left="30" w:right="105"/>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i/>
          <w:iCs/>
          <w:kern w:val="0"/>
          <w:u w:val="single"/>
          <w14:ligatures w14:val="none"/>
        </w:rPr>
        <w:t xml:space="preserve">Mobile food service </w:t>
      </w:r>
      <w:proofErr w:type="gramStart"/>
      <w:r>
        <w:rPr>
          <w:rFonts w:ascii="Times New Roman" w:eastAsia="Times New Roman" w:hAnsi="Times New Roman" w:cs="Times New Roman"/>
          <w:i/>
          <w:iCs/>
          <w:kern w:val="0"/>
          <w:u w:val="single"/>
          <w14:ligatures w14:val="none"/>
        </w:rPr>
        <w:t xml:space="preserve">vehicle </w:t>
      </w:r>
      <w:r w:rsidRPr="00442657">
        <w:rPr>
          <w:rFonts w:ascii="Times New Roman" w:eastAsia="Times New Roman" w:hAnsi="Times New Roman" w:cs="Times New Roman"/>
          <w:kern w:val="0"/>
          <w14:ligatures w14:val="none"/>
        </w:rPr>
        <w:t>,</w:t>
      </w:r>
      <w:proofErr w:type="gramEnd"/>
      <w:r w:rsidRPr="00442657">
        <w:rPr>
          <w:rFonts w:ascii="Times New Roman" w:eastAsia="Times New Roman" w:hAnsi="Times New Roman" w:cs="Times New Roman"/>
          <w:kern w:val="0"/>
          <w14:ligatures w14:val="none"/>
        </w:rPr>
        <w:t xml:space="preserve"> also known as </w:t>
      </w:r>
      <w:r w:rsidR="006376E9">
        <w:rPr>
          <w:rFonts w:ascii="Times New Roman" w:eastAsia="Times New Roman" w:hAnsi="Times New Roman" w:cs="Times New Roman"/>
          <w:kern w:val="0"/>
          <w14:ligatures w14:val="none"/>
        </w:rPr>
        <w:t>“</w:t>
      </w:r>
      <w:r w:rsidRPr="00442657">
        <w:rPr>
          <w:rFonts w:ascii="Times New Roman" w:eastAsia="Times New Roman" w:hAnsi="Times New Roman" w:cs="Times New Roman"/>
          <w:kern w:val="0"/>
          <w14:ligatures w14:val="none"/>
        </w:rPr>
        <w:t>food trucks</w:t>
      </w:r>
      <w:r w:rsidR="006376E9">
        <w:rPr>
          <w:rFonts w:ascii="Times New Roman" w:eastAsia="Times New Roman" w:hAnsi="Times New Roman" w:cs="Times New Roman"/>
          <w:kern w:val="0"/>
          <w14:ligatures w14:val="none"/>
        </w:rPr>
        <w:t>”</w:t>
      </w:r>
      <w:r w:rsidR="000E3786" w:rsidRPr="00BC7801">
        <w:rPr>
          <w:rFonts w:ascii="Times New Roman" w:eastAsia="Times New Roman" w:hAnsi="Times New Roman" w:cs="Times New Roman"/>
          <w:i/>
          <w:iCs/>
          <w:kern w:val="0"/>
          <w14:ligatures w14:val="none"/>
        </w:rPr>
        <w:t xml:space="preserve"> </w:t>
      </w:r>
      <w:r w:rsidR="000E3786" w:rsidRPr="00BC7801">
        <w:rPr>
          <w:rFonts w:ascii="Times New Roman" w:eastAsia="Times New Roman" w:hAnsi="Times New Roman" w:cs="Times New Roman"/>
          <w:kern w:val="0"/>
          <w14:ligatures w14:val="none"/>
        </w:rPr>
        <w:t xml:space="preserve">are </w:t>
      </w:r>
      <w:r>
        <w:rPr>
          <w:rFonts w:ascii="Times New Roman" w:eastAsia="Times New Roman" w:hAnsi="Times New Roman" w:cs="Times New Roman"/>
          <w:kern w:val="0"/>
          <w14:ligatures w14:val="none"/>
        </w:rPr>
        <w:t>mobile food units</w:t>
      </w:r>
      <w:r w:rsidRPr="00BC7801">
        <w:rPr>
          <w:rFonts w:ascii="Times New Roman" w:eastAsia="Times New Roman" w:hAnsi="Times New Roman" w:cs="Times New Roman"/>
          <w:kern w:val="0"/>
          <w14:ligatures w14:val="none"/>
        </w:rPr>
        <w:t xml:space="preserve"> </w:t>
      </w:r>
      <w:r w:rsidR="000E3786" w:rsidRPr="00BC7801">
        <w:rPr>
          <w:rFonts w:ascii="Times New Roman" w:eastAsia="Times New Roman" w:hAnsi="Times New Roman" w:cs="Times New Roman"/>
          <w:kern w:val="0"/>
          <w14:ligatures w14:val="none"/>
        </w:rPr>
        <w:t xml:space="preserve">from which the operator cooks, prepares, or assembles food items (including products sold by Ice Cream Trucks) with the intent to sell such items to the general public </w:t>
      </w:r>
      <w:r w:rsidRPr="00BC7801">
        <w:rPr>
          <w:rFonts w:ascii="Times New Roman" w:eastAsia="Times New Roman" w:hAnsi="Times New Roman" w:cs="Times New Roman"/>
          <w:kern w:val="0"/>
          <w14:ligatures w14:val="none"/>
        </w:rPr>
        <w:t>and includes any other portable unit that is attached to a motorized vehicle that is intended for use or in service to the operations of the food service vehicle. </w:t>
      </w:r>
    </w:p>
    <w:p w14:paraId="453F1C59" w14:textId="0E71E948" w:rsidR="000E3786" w:rsidRPr="00BC7801" w:rsidRDefault="000E3786" w:rsidP="00442657">
      <w:pPr>
        <w:spacing w:after="0" w:line="240" w:lineRule="auto"/>
        <w:ind w:left="30" w:right="105"/>
        <w:jc w:val="both"/>
        <w:textAlignment w:val="baseline"/>
        <w:rPr>
          <w:rFonts w:ascii="Times New Roman" w:eastAsia="Times New Roman" w:hAnsi="Times New Roman" w:cs="Times New Roman"/>
          <w:kern w:val="0"/>
          <w14:ligatures w14:val="none"/>
        </w:rPr>
      </w:pPr>
    </w:p>
    <w:p w14:paraId="212F6EFB" w14:textId="430F3477" w:rsidR="000E3786" w:rsidRDefault="000E3786" w:rsidP="000E3786">
      <w:pPr>
        <w:spacing w:after="0" w:line="240" w:lineRule="auto"/>
        <w:ind w:left="30" w:right="105"/>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u w:val="single"/>
          <w14:ligatures w14:val="none"/>
        </w:rPr>
        <w:t>Food Truck Rallies</w:t>
      </w:r>
      <w:r w:rsidRPr="00BC7801">
        <w:rPr>
          <w:rFonts w:ascii="Times New Roman" w:eastAsia="Times New Roman" w:hAnsi="Times New Roman" w:cs="Times New Roman"/>
          <w:i/>
          <w:iCs/>
          <w:kern w:val="0"/>
          <w14:ligatures w14:val="none"/>
        </w:rPr>
        <w:t xml:space="preserve"> </w:t>
      </w:r>
      <w:r w:rsidRPr="00BC7801">
        <w:rPr>
          <w:rFonts w:ascii="Times New Roman" w:eastAsia="Times New Roman" w:hAnsi="Times New Roman" w:cs="Times New Roman"/>
          <w:kern w:val="0"/>
          <w14:ligatures w14:val="none"/>
        </w:rPr>
        <w:t xml:space="preserve">are </w:t>
      </w:r>
      <w:r w:rsidR="008B2ADB">
        <w:rPr>
          <w:rFonts w:ascii="Times New Roman" w:eastAsia="Times New Roman" w:hAnsi="Times New Roman" w:cs="Times New Roman"/>
          <w:kern w:val="0"/>
          <w14:ligatures w14:val="none"/>
        </w:rPr>
        <w:t xml:space="preserve">municipally designated, </w:t>
      </w:r>
      <w:r w:rsidRPr="00BC7801">
        <w:rPr>
          <w:rFonts w:ascii="Times New Roman" w:eastAsia="Times New Roman" w:hAnsi="Times New Roman" w:cs="Times New Roman"/>
          <w:kern w:val="0"/>
          <w14:ligatures w14:val="none"/>
        </w:rPr>
        <w:t>coordinated</w:t>
      </w:r>
      <w:r w:rsidR="008B2ADB">
        <w:rPr>
          <w:rFonts w:ascii="Times New Roman" w:eastAsia="Times New Roman" w:hAnsi="Times New Roman" w:cs="Times New Roman"/>
          <w:kern w:val="0"/>
          <w14:ligatures w14:val="none"/>
        </w:rPr>
        <w:t>,</w:t>
      </w:r>
      <w:r w:rsidRPr="00BC7801">
        <w:rPr>
          <w:rFonts w:ascii="Times New Roman" w:eastAsia="Times New Roman" w:hAnsi="Times New Roman" w:cs="Times New Roman"/>
          <w:kern w:val="0"/>
          <w14:ligatures w14:val="none"/>
        </w:rPr>
        <w:t xml:space="preserve"> and advertised gatherings of more than four (4) </w:t>
      </w:r>
      <w:r w:rsidR="006376E9">
        <w:rPr>
          <w:rFonts w:ascii="Times New Roman" w:eastAsia="Times New Roman" w:hAnsi="Times New Roman" w:cs="Times New Roman"/>
          <w:kern w:val="0"/>
          <w14:ligatures w14:val="none"/>
        </w:rPr>
        <w:t>mobile food service vehicles</w:t>
      </w:r>
      <w:r w:rsidRPr="00BC7801">
        <w:rPr>
          <w:rFonts w:ascii="Times New Roman" w:eastAsia="Times New Roman" w:hAnsi="Times New Roman" w:cs="Times New Roman"/>
          <w:kern w:val="0"/>
          <w14:ligatures w14:val="none"/>
        </w:rPr>
        <w:t xml:space="preserve"> in one location on a date certain with the intent to serve the public. </w:t>
      </w:r>
    </w:p>
    <w:p w14:paraId="61F413FA" w14:textId="6BAF4106" w:rsidR="00410176" w:rsidRDefault="00410176" w:rsidP="000E3786">
      <w:pPr>
        <w:spacing w:after="0" w:line="240" w:lineRule="auto"/>
        <w:ind w:left="30" w:right="105"/>
        <w:jc w:val="both"/>
        <w:textAlignment w:val="baseline"/>
        <w:rPr>
          <w:rFonts w:ascii="Times New Roman" w:eastAsia="Times New Roman" w:hAnsi="Times New Roman" w:cs="Times New Roman"/>
          <w:kern w:val="0"/>
          <w14:ligatures w14:val="none"/>
        </w:rPr>
      </w:pPr>
    </w:p>
    <w:p w14:paraId="7FA2E346" w14:textId="3787430B" w:rsidR="005832E6" w:rsidRPr="00535647" w:rsidRDefault="00410176" w:rsidP="00535647">
      <w:pPr>
        <w:spacing w:after="0" w:line="240" w:lineRule="auto"/>
        <w:ind w:left="30" w:right="105"/>
        <w:jc w:val="both"/>
        <w:textAlignment w:val="baseline"/>
        <w:rPr>
          <w:rFonts w:ascii="Times New Roman" w:eastAsia="Times New Roman" w:hAnsi="Times New Roman" w:cs="Times New Roman"/>
          <w:kern w:val="0"/>
          <w14:ligatures w14:val="none"/>
        </w:rPr>
      </w:pPr>
      <w:r w:rsidRPr="00442657">
        <w:rPr>
          <w:rFonts w:ascii="Times New Roman" w:eastAsia="Times New Roman" w:hAnsi="Times New Roman" w:cs="Times New Roman"/>
          <w:i/>
          <w:iCs/>
          <w:kern w:val="0"/>
          <w:u w:val="single"/>
          <w14:ligatures w14:val="none"/>
        </w:rPr>
        <w:t>Food Truck Lots</w:t>
      </w:r>
      <w:r>
        <w:rPr>
          <w:rFonts w:ascii="Times New Roman" w:eastAsia="Times New Roman" w:hAnsi="Times New Roman" w:cs="Times New Roman"/>
          <w:kern w:val="0"/>
          <w14:ligatures w14:val="none"/>
        </w:rPr>
        <w:t xml:space="preserve"> are </w:t>
      </w:r>
      <w:r w:rsidR="005832E6">
        <w:rPr>
          <w:rFonts w:ascii="Times New Roman" w:eastAsia="Times New Roman" w:hAnsi="Times New Roman" w:cs="Times New Roman"/>
          <w:kern w:val="0"/>
          <w14:ligatures w14:val="none"/>
        </w:rPr>
        <w:t xml:space="preserve">municipally </w:t>
      </w:r>
      <w:r>
        <w:rPr>
          <w:rFonts w:ascii="Times New Roman" w:eastAsia="Times New Roman" w:hAnsi="Times New Roman" w:cs="Times New Roman"/>
          <w:kern w:val="0"/>
          <w14:ligatures w14:val="none"/>
        </w:rPr>
        <w:t xml:space="preserve">designated areas (no more than two (2) within the Town of Monteagle corporate limits) where multiple mobile food service vehicles may operate for more than 4 consecutive days.  </w:t>
      </w:r>
    </w:p>
    <w:p w14:paraId="33C15532" w14:textId="77777777" w:rsidR="000E3786" w:rsidRPr="00BC7801" w:rsidRDefault="000E3786" w:rsidP="000E3786">
      <w:pPr>
        <w:spacing w:after="0" w:line="240" w:lineRule="auto"/>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 </w:t>
      </w:r>
    </w:p>
    <w:p w14:paraId="1AEE39FB" w14:textId="77777777" w:rsidR="000E3786" w:rsidRPr="00BC7801" w:rsidRDefault="000E3786" w:rsidP="000E3786">
      <w:pPr>
        <w:spacing w:after="0" w:line="240" w:lineRule="auto"/>
        <w:ind w:left="30" w:right="105"/>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u w:val="single"/>
          <w14:ligatures w14:val="none"/>
        </w:rPr>
        <w:t>Ice Cream Trucks</w:t>
      </w:r>
      <w:r w:rsidRPr="00BC7801">
        <w:rPr>
          <w:rFonts w:ascii="Times New Roman" w:eastAsia="Times New Roman" w:hAnsi="Times New Roman" w:cs="Times New Roman"/>
          <w:i/>
          <w:iCs/>
          <w:kern w:val="0"/>
          <w14:ligatures w14:val="none"/>
        </w:rPr>
        <w:t xml:space="preserve"> </w:t>
      </w:r>
      <w:r w:rsidRPr="00BC7801">
        <w:rPr>
          <w:rFonts w:ascii="Times New Roman" w:eastAsia="Times New Roman" w:hAnsi="Times New Roman" w:cs="Times New Roman"/>
          <w:kern w:val="0"/>
          <w14:ligatures w14:val="none"/>
        </w:rPr>
        <w:t>are vehicles from which the operator vends only pre-packaged frozen dairy or frozen water-based food products, soft serve, or hand-dipped frozen dairy products or frozen water-based food products, and pre-packaged beverages. </w:t>
      </w:r>
    </w:p>
    <w:p w14:paraId="40330B5B" w14:textId="77777777" w:rsidR="000E3786" w:rsidRPr="00BC7801" w:rsidRDefault="000E3786" w:rsidP="000E3786">
      <w:pPr>
        <w:spacing w:after="0" w:line="240" w:lineRule="auto"/>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 </w:t>
      </w:r>
    </w:p>
    <w:p w14:paraId="01476C3E" w14:textId="0AFC30B8" w:rsidR="000E3786" w:rsidRPr="00BC7801" w:rsidRDefault="000E3786" w:rsidP="000E3786">
      <w:pPr>
        <w:spacing w:after="0" w:line="240" w:lineRule="auto"/>
        <w:ind w:left="30" w:right="105"/>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u w:val="single"/>
          <w14:ligatures w14:val="none"/>
        </w:rPr>
        <w:t>Location</w:t>
      </w:r>
      <w:r w:rsidRPr="00BC7801">
        <w:rPr>
          <w:rFonts w:ascii="Times New Roman" w:eastAsia="Times New Roman" w:hAnsi="Times New Roman" w:cs="Times New Roman"/>
          <w:i/>
          <w:iCs/>
          <w:kern w:val="0"/>
          <w14:ligatures w14:val="none"/>
        </w:rPr>
        <w:t xml:space="preserve"> </w:t>
      </w:r>
      <w:r w:rsidRPr="00BC7801">
        <w:rPr>
          <w:rFonts w:ascii="Times New Roman" w:eastAsia="Times New Roman" w:hAnsi="Times New Roman" w:cs="Times New Roman"/>
          <w:kern w:val="0"/>
          <w14:ligatures w14:val="none"/>
        </w:rPr>
        <w:t>means any single property parcel and all other parcels that are contiguous or cumulatively contiguous to that owned or controlled by a single or affiliated entities. </w:t>
      </w:r>
    </w:p>
    <w:p w14:paraId="2C103342" w14:textId="77777777" w:rsidR="000E3786" w:rsidRPr="00BC7801" w:rsidRDefault="000E3786" w:rsidP="000E3786">
      <w:pPr>
        <w:spacing w:after="0" w:line="240" w:lineRule="auto"/>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lastRenderedPageBreak/>
        <w:t> </w:t>
      </w:r>
    </w:p>
    <w:p w14:paraId="048B2F51" w14:textId="07E5AED5" w:rsidR="000E3786" w:rsidRDefault="000E3786" w:rsidP="000E3786">
      <w:pPr>
        <w:spacing w:after="0" w:line="240" w:lineRule="auto"/>
        <w:ind w:left="30" w:right="105"/>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u w:val="single"/>
          <w14:ligatures w14:val="none"/>
        </w:rPr>
        <w:t>Mobile Food Service Permit</w:t>
      </w:r>
      <w:r w:rsidRPr="00BC7801">
        <w:rPr>
          <w:rFonts w:ascii="Times New Roman" w:eastAsia="Times New Roman" w:hAnsi="Times New Roman" w:cs="Times New Roman"/>
          <w:i/>
          <w:iCs/>
          <w:kern w:val="0"/>
          <w14:ligatures w14:val="none"/>
        </w:rPr>
        <w:t xml:space="preserve"> </w:t>
      </w:r>
      <w:r w:rsidRPr="00BC7801">
        <w:rPr>
          <w:rFonts w:ascii="Times New Roman" w:eastAsia="Times New Roman" w:hAnsi="Times New Roman" w:cs="Times New Roman"/>
          <w:kern w:val="0"/>
          <w14:ligatures w14:val="none"/>
        </w:rPr>
        <w:t xml:space="preserve">means a permit issued by the </w:t>
      </w:r>
      <w:r w:rsidR="00C7726B">
        <w:rPr>
          <w:rFonts w:ascii="Times New Roman" w:eastAsia="Times New Roman" w:hAnsi="Times New Roman" w:cs="Times New Roman"/>
          <w:kern w:val="0"/>
          <w14:ligatures w14:val="none"/>
        </w:rPr>
        <w:t>Town</w:t>
      </w:r>
      <w:r w:rsidRPr="00BC7801">
        <w:rPr>
          <w:rFonts w:ascii="Times New Roman" w:eastAsia="Times New Roman" w:hAnsi="Times New Roman" w:cs="Times New Roman"/>
          <w:kern w:val="0"/>
          <w14:ligatures w14:val="none"/>
        </w:rPr>
        <w:t xml:space="preserve"> for the operation of </w:t>
      </w:r>
      <w:r w:rsidR="006376E9">
        <w:rPr>
          <w:rFonts w:ascii="Times New Roman" w:eastAsia="Times New Roman" w:hAnsi="Times New Roman" w:cs="Times New Roman"/>
          <w:kern w:val="0"/>
          <w14:ligatures w14:val="none"/>
        </w:rPr>
        <w:t>mobile food service vehicles</w:t>
      </w:r>
      <w:r w:rsidRPr="00BC7801">
        <w:rPr>
          <w:rFonts w:ascii="Times New Roman" w:eastAsia="Times New Roman" w:hAnsi="Times New Roman" w:cs="Times New Roman"/>
          <w:kern w:val="0"/>
          <w14:ligatures w14:val="none"/>
        </w:rPr>
        <w:t xml:space="preserve">, special events, </w:t>
      </w:r>
      <w:r w:rsidR="00C7726B">
        <w:rPr>
          <w:rFonts w:ascii="Times New Roman" w:eastAsia="Times New Roman" w:hAnsi="Times New Roman" w:cs="Times New Roman"/>
          <w:kern w:val="0"/>
          <w14:ligatures w14:val="none"/>
        </w:rPr>
        <w:t>Town</w:t>
      </w:r>
      <w:r w:rsidRPr="00BC7801">
        <w:rPr>
          <w:rFonts w:ascii="Times New Roman" w:eastAsia="Times New Roman" w:hAnsi="Times New Roman" w:cs="Times New Roman"/>
          <w:kern w:val="0"/>
          <w14:ligatures w14:val="none"/>
        </w:rPr>
        <w:t xml:space="preserve"> co-sponsored events, or an approved Food Truck Rally. </w:t>
      </w:r>
    </w:p>
    <w:p w14:paraId="5D05DB67" w14:textId="44BEF195" w:rsidR="00673DBF" w:rsidRDefault="00673DBF" w:rsidP="000E3786">
      <w:pPr>
        <w:spacing w:after="0" w:line="240" w:lineRule="auto"/>
        <w:ind w:left="30" w:right="105"/>
        <w:jc w:val="both"/>
        <w:textAlignment w:val="baseline"/>
        <w:rPr>
          <w:rFonts w:ascii="Times New Roman" w:eastAsia="Times New Roman" w:hAnsi="Times New Roman" w:cs="Times New Roman"/>
          <w:kern w:val="0"/>
          <w14:ligatures w14:val="none"/>
        </w:rPr>
      </w:pPr>
    </w:p>
    <w:p w14:paraId="06B36781" w14:textId="038FDA37" w:rsidR="000E3786" w:rsidRDefault="00673DBF" w:rsidP="00442657">
      <w:pPr>
        <w:spacing w:after="0" w:line="240" w:lineRule="auto"/>
        <w:ind w:left="30" w:right="105"/>
        <w:jc w:val="both"/>
        <w:textAlignment w:val="baseline"/>
        <w:rPr>
          <w:rFonts w:ascii="Times New Roman" w:eastAsia="Times New Roman" w:hAnsi="Times New Roman" w:cs="Times New Roman"/>
          <w:kern w:val="0"/>
          <w14:ligatures w14:val="none"/>
        </w:rPr>
      </w:pPr>
      <w:r w:rsidRPr="00255424">
        <w:rPr>
          <w:rFonts w:ascii="Times New Roman" w:eastAsia="Times New Roman" w:hAnsi="Times New Roman" w:cs="Times New Roman"/>
          <w:i/>
          <w:iCs/>
          <w:kern w:val="0"/>
          <w:u w:val="single"/>
          <w14:ligatures w14:val="none"/>
        </w:rPr>
        <w:t>P</w:t>
      </w:r>
      <w:r>
        <w:rPr>
          <w:rFonts w:ascii="Times New Roman" w:eastAsia="Times New Roman" w:hAnsi="Times New Roman" w:cs="Times New Roman"/>
          <w:i/>
          <w:iCs/>
          <w:kern w:val="0"/>
          <w:u w:val="single"/>
          <w14:ligatures w14:val="none"/>
        </w:rPr>
        <w:t>ermanent Food Truck</w:t>
      </w:r>
      <w:r>
        <w:rPr>
          <w:rFonts w:ascii="Times New Roman" w:eastAsia="Times New Roman" w:hAnsi="Times New Roman" w:cs="Times New Roman"/>
          <w:kern w:val="0"/>
          <w14:ligatures w14:val="none"/>
        </w:rPr>
        <w:t xml:space="preserve">- </w:t>
      </w:r>
      <w:r w:rsidRPr="00D67465">
        <w:rPr>
          <w:rFonts w:ascii="Times New Roman" w:eastAsia="Times New Roman" w:hAnsi="Times New Roman" w:cs="Times New Roman"/>
          <w:kern w:val="0"/>
          <w14:ligatures w14:val="none"/>
        </w:rPr>
        <w:t xml:space="preserve">means any Mobile Food Service Vehicle that </w:t>
      </w:r>
      <w:r>
        <w:rPr>
          <w:rFonts w:ascii="Times New Roman" w:eastAsia="Times New Roman" w:hAnsi="Times New Roman" w:cs="Times New Roman"/>
          <w:kern w:val="0"/>
          <w14:ligatures w14:val="none"/>
        </w:rPr>
        <w:t xml:space="preserve">operates from a single location for more than 4 days as determined by the </w:t>
      </w:r>
      <w:proofErr w:type="gramStart"/>
      <w:r>
        <w:rPr>
          <w:rFonts w:ascii="Times New Roman" w:eastAsia="Times New Roman" w:hAnsi="Times New Roman" w:cs="Times New Roman"/>
          <w:kern w:val="0"/>
          <w14:ligatures w14:val="none"/>
        </w:rPr>
        <w:t>codes</w:t>
      </w:r>
      <w:proofErr w:type="gramEnd"/>
      <w:r>
        <w:rPr>
          <w:rFonts w:ascii="Times New Roman" w:eastAsia="Times New Roman" w:hAnsi="Times New Roman" w:cs="Times New Roman"/>
          <w:kern w:val="0"/>
          <w14:ligatures w14:val="none"/>
        </w:rPr>
        <w:t xml:space="preserve"> enforcement officer for the Town of Monteagle</w:t>
      </w:r>
      <w:r w:rsidR="006376E9">
        <w:rPr>
          <w:rFonts w:ascii="Times New Roman" w:eastAsia="Times New Roman" w:hAnsi="Times New Roman" w:cs="Times New Roman"/>
          <w:kern w:val="0"/>
          <w14:ligatures w14:val="none"/>
        </w:rPr>
        <w:t>.</w:t>
      </w:r>
    </w:p>
    <w:p w14:paraId="53FD3BB7" w14:textId="34E8B35F" w:rsidR="00D67465" w:rsidRDefault="00D67465" w:rsidP="000E3786">
      <w:pPr>
        <w:spacing w:after="0" w:line="240" w:lineRule="auto"/>
        <w:ind w:left="90" w:right="105"/>
        <w:jc w:val="both"/>
        <w:textAlignment w:val="baseline"/>
        <w:rPr>
          <w:rFonts w:ascii="Times New Roman" w:eastAsia="Times New Roman" w:hAnsi="Times New Roman" w:cs="Times New Roman"/>
          <w:kern w:val="0"/>
          <w14:ligatures w14:val="none"/>
        </w:rPr>
      </w:pPr>
    </w:p>
    <w:p w14:paraId="5E361FD2" w14:textId="1D9E7561" w:rsidR="00D67465" w:rsidRPr="00D67465" w:rsidRDefault="00D67465" w:rsidP="000E3786">
      <w:pPr>
        <w:spacing w:after="0" w:line="240" w:lineRule="auto"/>
        <w:ind w:left="90" w:right="105"/>
        <w:jc w:val="both"/>
        <w:textAlignment w:val="baseline"/>
        <w:rPr>
          <w:rFonts w:ascii="Times New Roman" w:eastAsia="Times New Roman" w:hAnsi="Times New Roman" w:cs="Times New Roman"/>
          <w:kern w:val="0"/>
          <w14:ligatures w14:val="none"/>
        </w:rPr>
      </w:pPr>
      <w:bookmarkStart w:id="0" w:name="_Hlk203893342"/>
      <w:r w:rsidRPr="00442657">
        <w:rPr>
          <w:rFonts w:ascii="Times New Roman" w:eastAsia="Times New Roman" w:hAnsi="Times New Roman" w:cs="Times New Roman"/>
          <w:i/>
          <w:iCs/>
          <w:kern w:val="0"/>
          <w:u w:val="single"/>
          <w14:ligatures w14:val="none"/>
        </w:rPr>
        <w:t>Portable Kitchen</w:t>
      </w:r>
      <w:r>
        <w:rPr>
          <w:rFonts w:ascii="Times New Roman" w:eastAsia="Times New Roman" w:hAnsi="Times New Roman" w:cs="Times New Roman"/>
          <w:kern w:val="0"/>
          <w14:ligatures w14:val="none"/>
        </w:rPr>
        <w:t xml:space="preserve">- </w:t>
      </w:r>
      <w:r w:rsidRPr="00D67465">
        <w:rPr>
          <w:rFonts w:ascii="Times New Roman" w:eastAsia="Times New Roman" w:hAnsi="Times New Roman" w:cs="Times New Roman"/>
          <w:kern w:val="0"/>
          <w14:ligatures w14:val="none"/>
        </w:rPr>
        <w:t xml:space="preserve">means any Mobile Food Service Vehicle that </w:t>
      </w:r>
      <w:r>
        <w:rPr>
          <w:rFonts w:ascii="Times New Roman" w:eastAsia="Times New Roman" w:hAnsi="Times New Roman" w:cs="Times New Roman"/>
          <w:kern w:val="0"/>
          <w14:ligatures w14:val="none"/>
        </w:rPr>
        <w:t xml:space="preserve">operates from a single location </w:t>
      </w:r>
      <w:r w:rsidR="00D52536">
        <w:rPr>
          <w:rFonts w:ascii="Times New Roman" w:eastAsia="Times New Roman" w:hAnsi="Times New Roman" w:cs="Times New Roman"/>
          <w:kern w:val="0"/>
          <w14:ligatures w14:val="none"/>
        </w:rPr>
        <w:t>for more than 4 days</w:t>
      </w:r>
      <w:r w:rsidR="003C3A4D">
        <w:rPr>
          <w:rFonts w:ascii="Times New Roman" w:eastAsia="Times New Roman" w:hAnsi="Times New Roman" w:cs="Times New Roman"/>
          <w:kern w:val="0"/>
          <w14:ligatures w14:val="none"/>
        </w:rPr>
        <w:t xml:space="preserve"> as determined by the </w:t>
      </w:r>
      <w:proofErr w:type="gramStart"/>
      <w:r w:rsidR="003C3A4D">
        <w:rPr>
          <w:rFonts w:ascii="Times New Roman" w:eastAsia="Times New Roman" w:hAnsi="Times New Roman" w:cs="Times New Roman"/>
          <w:kern w:val="0"/>
          <w14:ligatures w14:val="none"/>
        </w:rPr>
        <w:t>codes</w:t>
      </w:r>
      <w:proofErr w:type="gramEnd"/>
      <w:r w:rsidR="003C3A4D">
        <w:rPr>
          <w:rFonts w:ascii="Times New Roman" w:eastAsia="Times New Roman" w:hAnsi="Times New Roman" w:cs="Times New Roman"/>
          <w:kern w:val="0"/>
          <w14:ligatures w14:val="none"/>
        </w:rPr>
        <w:t xml:space="preserve"> enforcement officer for the Town of Monteagle</w:t>
      </w:r>
      <w:r w:rsidR="00673DBF">
        <w:rPr>
          <w:rFonts w:ascii="Times New Roman" w:eastAsia="Times New Roman" w:hAnsi="Times New Roman" w:cs="Times New Roman"/>
          <w:kern w:val="0"/>
          <w14:ligatures w14:val="none"/>
        </w:rPr>
        <w:t xml:space="preserve"> </w:t>
      </w:r>
      <w:bookmarkEnd w:id="0"/>
      <w:r w:rsidR="00673DBF">
        <w:rPr>
          <w:rFonts w:ascii="Times New Roman" w:eastAsia="Times New Roman" w:hAnsi="Times New Roman" w:cs="Times New Roman"/>
          <w:kern w:val="0"/>
          <w14:ligatures w14:val="none"/>
        </w:rPr>
        <w:t>that is attached or appurtenant to a brick and mortar building where dining and or restroom facilities may be located</w:t>
      </w:r>
      <w:r w:rsidR="003C3A4D">
        <w:rPr>
          <w:rFonts w:ascii="Times New Roman" w:eastAsia="Times New Roman" w:hAnsi="Times New Roman" w:cs="Times New Roman"/>
          <w:kern w:val="0"/>
          <w14:ligatures w14:val="none"/>
        </w:rPr>
        <w:t>.</w:t>
      </w:r>
    </w:p>
    <w:p w14:paraId="2B966FAB" w14:textId="77777777" w:rsidR="000E3786" w:rsidRPr="00BC7801" w:rsidRDefault="000E3786" w:rsidP="000E3786">
      <w:pPr>
        <w:spacing w:after="0" w:line="240" w:lineRule="auto"/>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 </w:t>
      </w:r>
    </w:p>
    <w:p w14:paraId="4546C89D" w14:textId="77777777" w:rsidR="000E3786" w:rsidRPr="00BC7801" w:rsidRDefault="000E3786" w:rsidP="000E3786">
      <w:pPr>
        <w:spacing w:after="0" w:line="240" w:lineRule="auto"/>
        <w:ind w:left="90" w:right="105"/>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u w:val="single"/>
          <w14:ligatures w14:val="none"/>
        </w:rPr>
        <w:t>Operate</w:t>
      </w:r>
      <w:r w:rsidRPr="00BC7801">
        <w:rPr>
          <w:rFonts w:ascii="Times New Roman" w:eastAsia="Times New Roman" w:hAnsi="Times New Roman" w:cs="Times New Roman"/>
          <w:i/>
          <w:iCs/>
          <w:kern w:val="0"/>
          <w14:ligatures w14:val="none"/>
        </w:rPr>
        <w:t xml:space="preserve"> </w:t>
      </w:r>
      <w:r w:rsidRPr="00BC7801">
        <w:rPr>
          <w:rFonts w:ascii="Times New Roman" w:eastAsia="Times New Roman" w:hAnsi="Times New Roman" w:cs="Times New Roman"/>
          <w:kern w:val="0"/>
          <w14:ligatures w14:val="none"/>
        </w:rPr>
        <w:t>means to promote or sell food, beverages, and other permitted items from the Mobile Food Service Vehicle. </w:t>
      </w:r>
    </w:p>
    <w:p w14:paraId="478B128A" w14:textId="77777777" w:rsidR="000E3786" w:rsidRPr="00BC7801" w:rsidRDefault="000E3786" w:rsidP="000E3786">
      <w:pPr>
        <w:spacing w:after="0" w:line="240" w:lineRule="auto"/>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 </w:t>
      </w:r>
    </w:p>
    <w:p w14:paraId="3D531A5D" w14:textId="77777777" w:rsidR="000E3786" w:rsidRPr="00BC7801" w:rsidRDefault="000E3786" w:rsidP="000E3786">
      <w:pPr>
        <w:spacing w:after="0" w:line="240" w:lineRule="auto"/>
        <w:ind w:left="90" w:right="105"/>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u w:val="single"/>
          <w14:ligatures w14:val="none"/>
        </w:rPr>
        <w:t>Operator</w:t>
      </w:r>
      <w:r w:rsidRPr="00BC7801">
        <w:rPr>
          <w:rFonts w:ascii="Times New Roman" w:eastAsia="Times New Roman" w:hAnsi="Times New Roman" w:cs="Times New Roman"/>
          <w:i/>
          <w:iCs/>
          <w:kern w:val="0"/>
          <w14:ligatures w14:val="none"/>
        </w:rPr>
        <w:t xml:space="preserve"> </w:t>
      </w:r>
      <w:r w:rsidRPr="00BC7801">
        <w:rPr>
          <w:rFonts w:ascii="Times New Roman" w:eastAsia="Times New Roman" w:hAnsi="Times New Roman" w:cs="Times New Roman"/>
          <w:kern w:val="0"/>
          <w14:ligatures w14:val="none"/>
        </w:rPr>
        <w:t>means any person owning, operating, or permitted to operate a Mobile Food Service Vehicle and collectively refers to all such persons. </w:t>
      </w:r>
    </w:p>
    <w:p w14:paraId="382740A5" w14:textId="77777777" w:rsidR="000E3786" w:rsidRPr="00BC7801" w:rsidRDefault="000E3786" w:rsidP="000E3786">
      <w:pPr>
        <w:spacing w:after="0" w:line="240" w:lineRule="auto"/>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 </w:t>
      </w:r>
    </w:p>
    <w:p w14:paraId="54E7D222" w14:textId="77777777" w:rsidR="000E3786" w:rsidRPr="00BC7801" w:rsidRDefault="000E3786" w:rsidP="000E3786">
      <w:pPr>
        <w:spacing w:after="0" w:line="240" w:lineRule="auto"/>
        <w:ind w:left="90" w:right="105"/>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u w:val="single"/>
          <w14:ligatures w14:val="none"/>
        </w:rPr>
        <w:t>Vehicle,</w:t>
      </w:r>
      <w:r w:rsidRPr="00BC7801">
        <w:rPr>
          <w:rFonts w:ascii="Times New Roman" w:eastAsia="Times New Roman" w:hAnsi="Times New Roman" w:cs="Times New Roman"/>
          <w:kern w:val="0"/>
          <w14:ligatures w14:val="none"/>
        </w:rPr>
        <w:t xml:space="preserve"> as used in this Chapter, means every device in, upon, or by which any person or property is or may be transported or drawn upon a highway, excepting devices moved by human power or used exclusively upon stationary rails or tracks. </w:t>
      </w:r>
    </w:p>
    <w:p w14:paraId="5C75342C" w14:textId="77777777" w:rsidR="000E3786" w:rsidRPr="00BC7801" w:rsidRDefault="000E3786" w:rsidP="000E3786">
      <w:pPr>
        <w:spacing w:after="0" w:line="240" w:lineRule="auto"/>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 </w:t>
      </w:r>
    </w:p>
    <w:p w14:paraId="4171BA0C" w14:textId="40B32B2D" w:rsidR="000E3786" w:rsidRPr="00BC7801" w:rsidRDefault="000E3786" w:rsidP="00535647">
      <w:pPr>
        <w:spacing w:after="0" w:line="240" w:lineRule="auto"/>
        <w:ind w:left="9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  </w:t>
      </w:r>
    </w:p>
    <w:p w14:paraId="42FB2ADC" w14:textId="77777777" w:rsidR="000E3786" w:rsidRPr="00BC7801" w:rsidRDefault="000E3786" w:rsidP="000E3786">
      <w:pPr>
        <w:spacing w:after="0" w:line="240" w:lineRule="auto"/>
        <w:ind w:left="9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 </w:t>
      </w:r>
    </w:p>
    <w:p w14:paraId="38A82538" w14:textId="77777777" w:rsidR="000E3786" w:rsidRPr="00BC7801" w:rsidRDefault="000E3786" w:rsidP="000E3786">
      <w:pPr>
        <w:spacing w:after="0" w:line="240" w:lineRule="auto"/>
        <w:ind w:left="9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b/>
          <w:bCs/>
          <w:kern w:val="0"/>
          <w14:ligatures w14:val="none"/>
        </w:rPr>
        <w:t xml:space="preserve">SECTION </w:t>
      </w:r>
      <w:r w:rsidR="003D310A" w:rsidRPr="00BC7801">
        <w:rPr>
          <w:rFonts w:ascii="Times New Roman" w:eastAsia="Times New Roman" w:hAnsi="Times New Roman" w:cs="Times New Roman"/>
          <w:b/>
          <w:bCs/>
          <w:kern w:val="0"/>
          <w14:ligatures w14:val="none"/>
        </w:rPr>
        <w:t>9-403</w:t>
      </w:r>
      <w:r w:rsidRPr="00BC7801">
        <w:rPr>
          <w:rFonts w:ascii="Times New Roman" w:eastAsia="Times New Roman" w:hAnsi="Times New Roman" w:cs="Times New Roman"/>
          <w:b/>
          <w:bCs/>
          <w:kern w:val="0"/>
          <w14:ligatures w14:val="none"/>
        </w:rPr>
        <w:t xml:space="preserve"> GENERALLY.</w:t>
      </w:r>
      <w:r w:rsidRPr="00BC7801">
        <w:rPr>
          <w:rFonts w:ascii="Times New Roman" w:eastAsia="Times New Roman" w:hAnsi="Times New Roman" w:cs="Times New Roman"/>
          <w:kern w:val="0"/>
          <w14:ligatures w14:val="none"/>
        </w:rPr>
        <w:t> </w:t>
      </w:r>
    </w:p>
    <w:p w14:paraId="25A8B361" w14:textId="77777777" w:rsidR="000E3786" w:rsidRPr="00BC7801" w:rsidRDefault="000E3786" w:rsidP="000E3786">
      <w:pPr>
        <w:spacing w:after="0" w:line="240" w:lineRule="auto"/>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 </w:t>
      </w:r>
    </w:p>
    <w:p w14:paraId="53F66881" w14:textId="77777777" w:rsidR="000E3786" w:rsidRPr="00BC7801" w:rsidRDefault="000E3786" w:rsidP="000E3786">
      <w:pPr>
        <w:numPr>
          <w:ilvl w:val="0"/>
          <w:numId w:val="1"/>
        </w:numPr>
        <w:spacing w:after="0" w:line="240" w:lineRule="auto"/>
        <w:ind w:left="810" w:firstLine="0"/>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It is a violation to operate a Mobile Food Service Vehicle at any location except in compliance with the requirements of this Chapter. </w:t>
      </w:r>
    </w:p>
    <w:p w14:paraId="2FC7B926" w14:textId="7F485F79" w:rsidR="006376E9" w:rsidRPr="00BC7801" w:rsidRDefault="000E3786" w:rsidP="00442657">
      <w:pPr>
        <w:numPr>
          <w:ilvl w:val="0"/>
          <w:numId w:val="3"/>
        </w:numPr>
        <w:spacing w:after="0" w:line="240" w:lineRule="auto"/>
        <w:ind w:left="810" w:firstLine="0"/>
        <w:textAlignment w:val="baseline"/>
        <w:rPr>
          <w:rFonts w:ascii="Times New Roman" w:eastAsia="Times New Roman" w:hAnsi="Times New Roman" w:cs="Times New Roman"/>
          <w:kern w:val="0"/>
          <w14:ligatures w14:val="none"/>
        </w:rPr>
      </w:pPr>
      <w:r w:rsidRPr="00535647">
        <w:rPr>
          <w:rFonts w:ascii="Times New Roman" w:eastAsia="Times New Roman" w:hAnsi="Times New Roman" w:cs="Times New Roman"/>
          <w:kern w:val="0"/>
          <w14:ligatures w14:val="none"/>
        </w:rPr>
        <w:t>Mobile Food Service Vehicle operators must comply with all state and local business tax regulations. </w:t>
      </w:r>
      <w:r w:rsidR="00C7726B" w:rsidRPr="00535647">
        <w:rPr>
          <w:rFonts w:ascii="Times New Roman" w:eastAsia="Times New Roman" w:hAnsi="Times New Roman" w:cs="Times New Roman"/>
          <w:kern w:val="0"/>
          <w14:ligatures w14:val="none"/>
        </w:rPr>
        <w:t xml:space="preserve">  </w:t>
      </w:r>
    </w:p>
    <w:p w14:paraId="2BC3EAE0" w14:textId="3560D31A" w:rsidR="000E3786" w:rsidRPr="00535647" w:rsidRDefault="000E3786" w:rsidP="00535647">
      <w:pPr>
        <w:numPr>
          <w:ilvl w:val="0"/>
          <w:numId w:val="3"/>
        </w:numPr>
        <w:spacing w:after="0" w:line="240" w:lineRule="auto"/>
        <w:ind w:left="810" w:firstLine="0"/>
        <w:textAlignment w:val="baseline"/>
        <w:rPr>
          <w:rFonts w:ascii="Times New Roman" w:eastAsia="Times New Roman" w:hAnsi="Times New Roman" w:cs="Times New Roman"/>
          <w:kern w:val="0"/>
          <w14:ligatures w14:val="none"/>
        </w:rPr>
      </w:pPr>
      <w:r w:rsidRPr="00535647">
        <w:rPr>
          <w:rFonts w:ascii="Times New Roman" w:eastAsia="Times New Roman" w:hAnsi="Times New Roman" w:cs="Times New Roman"/>
          <w:kern w:val="0"/>
          <w14:ligatures w14:val="none"/>
        </w:rPr>
        <w:t>Mobile Food Service Vehicle operators must comply with all federal, state and local ordinances and regulations. </w:t>
      </w:r>
    </w:p>
    <w:p w14:paraId="3DC6F687" w14:textId="25894879" w:rsidR="008B2ADB" w:rsidRDefault="008B2ADB" w:rsidP="00442657">
      <w:pPr>
        <w:pStyle w:val="ListParagraph"/>
        <w:numPr>
          <w:ilvl w:val="0"/>
          <w:numId w:val="3"/>
        </w:numPr>
        <w:spacing w:after="0" w:line="240" w:lineRule="auto"/>
        <w:ind w:right="105" w:firstLine="90"/>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Unless otherwise specified, m</w:t>
      </w:r>
      <w:r w:rsidRPr="008B2ADB">
        <w:rPr>
          <w:rFonts w:ascii="Times New Roman" w:eastAsia="Times New Roman" w:hAnsi="Times New Roman" w:cs="Times New Roman"/>
          <w:kern w:val="0"/>
          <w14:ligatures w14:val="none"/>
        </w:rPr>
        <w:t xml:space="preserve">obile food units may only operate </w:t>
      </w:r>
      <w:r w:rsidR="00D92B2E">
        <w:rPr>
          <w:rFonts w:ascii="Times New Roman" w:eastAsia="Times New Roman" w:hAnsi="Times New Roman" w:cs="Times New Roman"/>
          <w:kern w:val="0"/>
          <w14:ligatures w14:val="none"/>
        </w:rPr>
        <w:t>commercial and industrial business districts</w:t>
      </w:r>
      <w:r w:rsidRPr="008B2ADB">
        <w:rPr>
          <w:rFonts w:ascii="Times New Roman" w:eastAsia="Times New Roman" w:hAnsi="Times New Roman" w:cs="Times New Roman"/>
          <w:kern w:val="0"/>
          <w14:ligatures w14:val="none"/>
        </w:rPr>
        <w:t xml:space="preserve"> as defined by the Zoning </w:t>
      </w:r>
      <w:r>
        <w:rPr>
          <w:rFonts w:ascii="Times New Roman" w:eastAsia="Times New Roman" w:hAnsi="Times New Roman" w:cs="Times New Roman"/>
          <w:kern w:val="0"/>
          <w14:ligatures w14:val="none"/>
        </w:rPr>
        <w:t xml:space="preserve">map </w:t>
      </w:r>
      <w:r w:rsidR="000A6738">
        <w:rPr>
          <w:rFonts w:ascii="Times New Roman" w:eastAsia="Times New Roman" w:hAnsi="Times New Roman" w:cs="Times New Roman"/>
          <w:kern w:val="0"/>
          <w14:ligatures w14:val="none"/>
        </w:rPr>
        <w:t>found on the Town’s website.</w:t>
      </w:r>
    </w:p>
    <w:p w14:paraId="419F66A5" w14:textId="0328D0A6" w:rsidR="008B2ADB" w:rsidRDefault="008B2ADB" w:rsidP="006376E9">
      <w:pPr>
        <w:pStyle w:val="ListParagraph"/>
        <w:numPr>
          <w:ilvl w:val="0"/>
          <w:numId w:val="3"/>
        </w:numPr>
        <w:spacing w:after="0" w:line="240" w:lineRule="auto"/>
        <w:ind w:right="105" w:firstLine="90"/>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Ice Cream Trucks may operate in any zoning district.</w:t>
      </w:r>
    </w:p>
    <w:p w14:paraId="4FD9225B" w14:textId="1A12E0BD" w:rsidR="00E15D98" w:rsidRPr="008B2ADB" w:rsidRDefault="00E15D98" w:rsidP="00442657">
      <w:pPr>
        <w:pStyle w:val="ListParagraph"/>
        <w:numPr>
          <w:ilvl w:val="0"/>
          <w:numId w:val="3"/>
        </w:numPr>
        <w:spacing w:after="0" w:line="240" w:lineRule="auto"/>
        <w:ind w:right="105" w:firstLine="90"/>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This ordinance applies to all mobile food service vehicles </w:t>
      </w:r>
      <w:r w:rsidR="00B84A4D">
        <w:rPr>
          <w:rFonts w:ascii="Times New Roman" w:eastAsia="Times New Roman" w:hAnsi="Times New Roman" w:cs="Times New Roman"/>
          <w:kern w:val="0"/>
          <w14:ligatures w14:val="none"/>
        </w:rPr>
        <w:t xml:space="preserve">operating </w:t>
      </w:r>
      <w:r>
        <w:rPr>
          <w:rFonts w:ascii="Times New Roman" w:eastAsia="Times New Roman" w:hAnsi="Times New Roman" w:cs="Times New Roman"/>
          <w:kern w:val="0"/>
          <w14:ligatures w14:val="none"/>
        </w:rPr>
        <w:t xml:space="preserve">within the corporate limits of the Town of Monteagle including those which may have operated within the Town limits prior to adoption of this ordinance. </w:t>
      </w:r>
    </w:p>
    <w:p w14:paraId="5E8F629C" w14:textId="77777777" w:rsidR="008B2ADB" w:rsidRPr="00BC7801" w:rsidRDefault="008B2ADB" w:rsidP="00442657">
      <w:pPr>
        <w:spacing w:after="0" w:line="240" w:lineRule="auto"/>
        <w:ind w:left="810"/>
        <w:textAlignment w:val="baseline"/>
        <w:rPr>
          <w:rFonts w:ascii="Times New Roman" w:eastAsia="Times New Roman" w:hAnsi="Times New Roman" w:cs="Times New Roman"/>
          <w:kern w:val="0"/>
          <w14:ligatures w14:val="none"/>
        </w:rPr>
      </w:pPr>
    </w:p>
    <w:p w14:paraId="161659BC" w14:textId="77777777" w:rsidR="000E3786" w:rsidRPr="00BC7801" w:rsidRDefault="000E3786" w:rsidP="000E3786">
      <w:pPr>
        <w:spacing w:after="0" w:line="240" w:lineRule="auto"/>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 </w:t>
      </w:r>
    </w:p>
    <w:p w14:paraId="727D4A46" w14:textId="77777777" w:rsidR="000E3786" w:rsidRPr="00BC7801" w:rsidRDefault="000E3786" w:rsidP="000E3786">
      <w:pPr>
        <w:spacing w:after="0" w:line="240" w:lineRule="auto"/>
        <w:ind w:left="9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b/>
          <w:bCs/>
          <w:kern w:val="0"/>
          <w14:ligatures w14:val="none"/>
        </w:rPr>
        <w:t xml:space="preserve">SECTION </w:t>
      </w:r>
      <w:r w:rsidR="003D310A" w:rsidRPr="00BC7801">
        <w:rPr>
          <w:rFonts w:ascii="Times New Roman" w:eastAsia="Times New Roman" w:hAnsi="Times New Roman" w:cs="Times New Roman"/>
          <w:b/>
          <w:bCs/>
          <w:kern w:val="0"/>
          <w14:ligatures w14:val="none"/>
        </w:rPr>
        <w:t>9-4</w:t>
      </w:r>
      <w:r w:rsidRPr="00BC7801">
        <w:rPr>
          <w:rFonts w:ascii="Times New Roman" w:eastAsia="Times New Roman" w:hAnsi="Times New Roman" w:cs="Times New Roman"/>
          <w:b/>
          <w:bCs/>
          <w:kern w:val="0"/>
          <w14:ligatures w14:val="none"/>
        </w:rPr>
        <w:t>04 LOCATIONS AND HOURS OF OPERATION.</w:t>
      </w:r>
      <w:r w:rsidRPr="00BC7801">
        <w:rPr>
          <w:rFonts w:ascii="Times New Roman" w:eastAsia="Times New Roman" w:hAnsi="Times New Roman" w:cs="Times New Roman"/>
          <w:kern w:val="0"/>
          <w14:ligatures w14:val="none"/>
        </w:rPr>
        <w:t> </w:t>
      </w:r>
    </w:p>
    <w:p w14:paraId="4B975C7C" w14:textId="77777777" w:rsidR="000E3786" w:rsidRPr="00BC7801" w:rsidRDefault="000E3786" w:rsidP="000E3786">
      <w:pPr>
        <w:spacing w:after="0" w:line="240" w:lineRule="auto"/>
        <w:ind w:firstLine="5970"/>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 </w:t>
      </w:r>
    </w:p>
    <w:p w14:paraId="08C3E109" w14:textId="77777777" w:rsidR="000E3786" w:rsidRPr="00BC7801" w:rsidRDefault="000E3786" w:rsidP="000E3786">
      <w:pPr>
        <w:numPr>
          <w:ilvl w:val="0"/>
          <w:numId w:val="4"/>
        </w:numPr>
        <w:spacing w:after="0" w:line="240" w:lineRule="auto"/>
        <w:ind w:left="81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Food Truck</w:t>
      </w:r>
      <w:r w:rsidRPr="00BC7801">
        <w:rPr>
          <w:rFonts w:ascii="Times New Roman" w:eastAsia="Times New Roman" w:hAnsi="Times New Roman" w:cs="Times New Roman"/>
          <w:kern w:val="0"/>
          <w14:ligatures w14:val="none"/>
        </w:rPr>
        <w:t>s </w:t>
      </w:r>
    </w:p>
    <w:p w14:paraId="5D9CBD88" w14:textId="77777777" w:rsidR="000E3786" w:rsidRPr="00BC7801" w:rsidRDefault="000E3786" w:rsidP="000E3786">
      <w:pPr>
        <w:numPr>
          <w:ilvl w:val="0"/>
          <w:numId w:val="5"/>
        </w:numPr>
        <w:spacing w:after="0" w:line="240" w:lineRule="auto"/>
        <w:ind w:left="117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lastRenderedPageBreak/>
        <w:t xml:space="preserve">Rights-of-way. </w:t>
      </w:r>
      <w:r w:rsidRPr="00BC7801">
        <w:rPr>
          <w:rFonts w:ascii="Times New Roman" w:eastAsia="Times New Roman" w:hAnsi="Times New Roman" w:cs="Times New Roman"/>
          <w:kern w:val="0"/>
          <w14:ligatures w14:val="none"/>
        </w:rPr>
        <w:t xml:space="preserve">Food Trucks may operate consistent with this section from the right-of-way only at the locations listed on the </w:t>
      </w:r>
      <w:r w:rsidR="00C7726B">
        <w:rPr>
          <w:rFonts w:ascii="Times New Roman" w:eastAsia="Times New Roman" w:hAnsi="Times New Roman" w:cs="Times New Roman"/>
          <w:kern w:val="0"/>
          <w14:ligatures w14:val="none"/>
        </w:rPr>
        <w:t>Town</w:t>
      </w:r>
      <w:r w:rsidRPr="00BC7801">
        <w:rPr>
          <w:rFonts w:ascii="Times New Roman" w:eastAsia="Times New Roman" w:hAnsi="Times New Roman" w:cs="Times New Roman"/>
          <w:kern w:val="0"/>
          <w14:ligatures w14:val="none"/>
        </w:rPr>
        <w:t>’s website as right-of-way upon which Food Trucks can operate. </w:t>
      </w:r>
    </w:p>
    <w:p w14:paraId="611FEB23" w14:textId="77777777" w:rsidR="000E3786" w:rsidRPr="00BC7801" w:rsidRDefault="000E3786" w:rsidP="000E3786">
      <w:pPr>
        <w:numPr>
          <w:ilvl w:val="0"/>
          <w:numId w:val="6"/>
        </w:numPr>
        <w:spacing w:after="0" w:line="240" w:lineRule="auto"/>
        <w:ind w:left="117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Public Property</w:t>
      </w:r>
      <w:r w:rsidRPr="00BC7801">
        <w:rPr>
          <w:rFonts w:ascii="Times New Roman" w:eastAsia="Times New Roman" w:hAnsi="Times New Roman" w:cs="Times New Roman"/>
          <w:kern w:val="0"/>
          <w14:ligatures w14:val="none"/>
        </w:rPr>
        <w:t xml:space="preserve">. Food Trucks may operate on </w:t>
      </w:r>
      <w:r w:rsidR="00C7726B">
        <w:rPr>
          <w:rFonts w:ascii="Times New Roman" w:eastAsia="Times New Roman" w:hAnsi="Times New Roman" w:cs="Times New Roman"/>
          <w:kern w:val="0"/>
          <w14:ligatures w14:val="none"/>
        </w:rPr>
        <w:t>Town</w:t>
      </w:r>
      <w:r w:rsidRPr="00BC7801">
        <w:rPr>
          <w:rFonts w:ascii="Times New Roman" w:eastAsia="Times New Roman" w:hAnsi="Times New Roman" w:cs="Times New Roman"/>
          <w:kern w:val="0"/>
          <w14:ligatures w14:val="none"/>
        </w:rPr>
        <w:t xml:space="preserve"> property, including </w:t>
      </w:r>
      <w:r w:rsidR="00C7726B">
        <w:rPr>
          <w:rFonts w:ascii="Times New Roman" w:eastAsia="Times New Roman" w:hAnsi="Times New Roman" w:cs="Times New Roman"/>
          <w:kern w:val="0"/>
          <w14:ligatures w14:val="none"/>
        </w:rPr>
        <w:t>Town</w:t>
      </w:r>
      <w:r w:rsidRPr="00BC7801">
        <w:rPr>
          <w:rFonts w:ascii="Times New Roman" w:eastAsia="Times New Roman" w:hAnsi="Times New Roman" w:cs="Times New Roman"/>
          <w:kern w:val="0"/>
          <w14:ligatures w14:val="none"/>
        </w:rPr>
        <w:t xml:space="preserve"> parks, only at the times and locations listed on the </w:t>
      </w:r>
      <w:r w:rsidR="00C7726B">
        <w:rPr>
          <w:rFonts w:ascii="Times New Roman" w:eastAsia="Times New Roman" w:hAnsi="Times New Roman" w:cs="Times New Roman"/>
          <w:kern w:val="0"/>
          <w14:ligatures w14:val="none"/>
        </w:rPr>
        <w:t>Town</w:t>
      </w:r>
      <w:r w:rsidRPr="00BC7801">
        <w:rPr>
          <w:rFonts w:ascii="Times New Roman" w:eastAsia="Times New Roman" w:hAnsi="Times New Roman" w:cs="Times New Roman"/>
          <w:kern w:val="0"/>
          <w14:ligatures w14:val="none"/>
        </w:rPr>
        <w:t>’s website as public property upon which Food Trucks can operate. </w:t>
      </w:r>
    </w:p>
    <w:p w14:paraId="208C8AAA" w14:textId="4E915F7E" w:rsidR="000E3786" w:rsidRPr="00BC7801" w:rsidRDefault="000E3786" w:rsidP="000E3786">
      <w:pPr>
        <w:numPr>
          <w:ilvl w:val="0"/>
          <w:numId w:val="7"/>
        </w:numPr>
        <w:spacing w:after="0" w:line="240" w:lineRule="auto"/>
        <w:ind w:left="117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 xml:space="preserve">Private </w:t>
      </w:r>
      <w:r w:rsidR="00945F63">
        <w:rPr>
          <w:rFonts w:ascii="Times New Roman" w:eastAsia="Times New Roman" w:hAnsi="Times New Roman" w:cs="Times New Roman"/>
          <w:i/>
          <w:iCs/>
          <w:kern w:val="0"/>
          <w14:ligatures w14:val="none"/>
        </w:rPr>
        <w:t>P</w:t>
      </w:r>
      <w:r w:rsidRPr="00BC7801">
        <w:rPr>
          <w:rFonts w:ascii="Times New Roman" w:eastAsia="Times New Roman" w:hAnsi="Times New Roman" w:cs="Times New Roman"/>
          <w:i/>
          <w:iCs/>
          <w:kern w:val="0"/>
          <w14:ligatures w14:val="none"/>
        </w:rPr>
        <w:t xml:space="preserve">roperty. </w:t>
      </w:r>
      <w:r w:rsidRPr="00BC7801">
        <w:rPr>
          <w:rFonts w:ascii="Times New Roman" w:eastAsia="Times New Roman" w:hAnsi="Times New Roman" w:cs="Times New Roman"/>
          <w:kern w:val="0"/>
          <w14:ligatures w14:val="none"/>
        </w:rPr>
        <w:t xml:space="preserve">Food Trucks may operate on private property </w:t>
      </w:r>
      <w:r w:rsidR="00C7726B">
        <w:rPr>
          <w:rFonts w:ascii="Times New Roman" w:eastAsia="Times New Roman" w:hAnsi="Times New Roman" w:cs="Times New Roman"/>
          <w:kern w:val="0"/>
          <w14:ligatures w14:val="none"/>
        </w:rPr>
        <w:t>zoned as specified in Section 9-</w:t>
      </w:r>
      <w:r w:rsidR="000A6738">
        <w:rPr>
          <w:rFonts w:ascii="Times New Roman" w:eastAsia="Times New Roman" w:hAnsi="Times New Roman" w:cs="Times New Roman"/>
          <w:kern w:val="0"/>
          <w14:ligatures w14:val="none"/>
        </w:rPr>
        <w:t xml:space="preserve">403.  </w:t>
      </w:r>
      <w:r w:rsidRPr="00BC7801">
        <w:rPr>
          <w:rFonts w:ascii="Times New Roman" w:eastAsia="Times New Roman" w:hAnsi="Times New Roman" w:cs="Times New Roman"/>
          <w:kern w:val="0"/>
          <w14:ligatures w14:val="none"/>
        </w:rPr>
        <w:t xml:space="preserve">Food Trucks selling to the public from private property shall have the written permission of the property owner, which shall be made available to the </w:t>
      </w:r>
      <w:r w:rsidR="00C7726B">
        <w:rPr>
          <w:rFonts w:ascii="Times New Roman" w:eastAsia="Times New Roman" w:hAnsi="Times New Roman" w:cs="Times New Roman"/>
          <w:kern w:val="0"/>
          <w14:ligatures w14:val="none"/>
        </w:rPr>
        <w:t>Town</w:t>
      </w:r>
      <w:r w:rsidRPr="00BC7801">
        <w:rPr>
          <w:rFonts w:ascii="Times New Roman" w:eastAsia="Times New Roman" w:hAnsi="Times New Roman" w:cs="Times New Roman"/>
          <w:kern w:val="0"/>
          <w14:ligatures w14:val="none"/>
        </w:rPr>
        <w:t xml:space="preserve"> immediately upon request. </w:t>
      </w:r>
    </w:p>
    <w:p w14:paraId="5A1292B8" w14:textId="221C7E98" w:rsidR="000E3786" w:rsidRPr="00535647" w:rsidRDefault="000E3786" w:rsidP="00442657">
      <w:pPr>
        <w:numPr>
          <w:ilvl w:val="0"/>
          <w:numId w:val="9"/>
        </w:numPr>
        <w:spacing w:after="0" w:line="240" w:lineRule="auto"/>
        <w:ind w:left="84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Ice Cream Trucks</w:t>
      </w:r>
      <w:r w:rsidRPr="00BC7801">
        <w:rPr>
          <w:rFonts w:ascii="Times New Roman" w:eastAsia="Times New Roman" w:hAnsi="Times New Roman" w:cs="Times New Roman"/>
          <w:kern w:val="0"/>
          <w14:ligatures w14:val="none"/>
        </w:rPr>
        <w:t> </w:t>
      </w:r>
    </w:p>
    <w:p w14:paraId="1593909C" w14:textId="38D472C1" w:rsidR="000E3786" w:rsidRPr="00BC7801" w:rsidRDefault="00B8609F" w:rsidP="00C7726B">
      <w:pPr>
        <w:spacing w:after="0" w:line="240" w:lineRule="auto"/>
        <w:ind w:left="1200"/>
        <w:jc w:val="both"/>
        <w:textAlignment w:val="baseline"/>
        <w:rPr>
          <w:rFonts w:ascii="Times New Roman" w:eastAsia="Times New Roman" w:hAnsi="Times New Roman" w:cs="Times New Roman"/>
          <w:kern w:val="0"/>
          <w14:ligatures w14:val="none"/>
        </w:rPr>
      </w:pPr>
      <w:r w:rsidRPr="00442657">
        <w:rPr>
          <w:rFonts w:ascii="Times New Roman" w:eastAsia="Times New Roman" w:hAnsi="Times New Roman" w:cs="Times New Roman"/>
          <w:kern w:val="0"/>
          <w14:ligatures w14:val="none"/>
        </w:rPr>
        <w:t>1.</w:t>
      </w:r>
      <w:r w:rsidR="000E3786" w:rsidRPr="00BC7801">
        <w:rPr>
          <w:rFonts w:ascii="Times New Roman" w:eastAsia="Times New Roman" w:hAnsi="Times New Roman" w:cs="Times New Roman"/>
          <w:i/>
          <w:iCs/>
          <w:kern w:val="0"/>
          <w14:ligatures w14:val="none"/>
        </w:rPr>
        <w:t xml:space="preserve">Right-of-way. </w:t>
      </w:r>
      <w:r w:rsidR="000E3786" w:rsidRPr="00BC7801">
        <w:rPr>
          <w:rFonts w:ascii="Times New Roman" w:eastAsia="Times New Roman" w:hAnsi="Times New Roman" w:cs="Times New Roman"/>
          <w:kern w:val="0"/>
          <w14:ligatures w14:val="none"/>
        </w:rPr>
        <w:t>An Ice Cream Truck may not operate from the right-of-way at any one location for more than 15 minutes without relocating to another location not less than one-quarter mile from the previous location. </w:t>
      </w:r>
    </w:p>
    <w:p w14:paraId="591F7C80" w14:textId="44AD9FF9" w:rsidR="000E3786" w:rsidRDefault="000E3786" w:rsidP="000E3786">
      <w:pPr>
        <w:numPr>
          <w:ilvl w:val="0"/>
          <w:numId w:val="12"/>
        </w:numPr>
        <w:spacing w:after="0" w:line="240" w:lineRule="auto"/>
        <w:ind w:left="120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Hours of Operation</w:t>
      </w:r>
      <w:r w:rsidRPr="00BC7801">
        <w:rPr>
          <w:rFonts w:ascii="Times New Roman" w:eastAsia="Times New Roman" w:hAnsi="Times New Roman" w:cs="Times New Roman"/>
          <w:kern w:val="0"/>
          <w14:ligatures w14:val="none"/>
        </w:rPr>
        <w:t xml:space="preserve">. Ice Cream Trucks may operate after </w:t>
      </w:r>
      <w:r w:rsidR="00C7726B">
        <w:rPr>
          <w:rFonts w:ascii="Times New Roman" w:eastAsia="Times New Roman" w:hAnsi="Times New Roman" w:cs="Times New Roman"/>
          <w:kern w:val="0"/>
          <w14:ligatures w14:val="none"/>
        </w:rPr>
        <w:t>6:</w:t>
      </w:r>
      <w:r w:rsidRPr="00BC7801">
        <w:rPr>
          <w:rFonts w:ascii="Times New Roman" w:eastAsia="Times New Roman" w:hAnsi="Times New Roman" w:cs="Times New Roman"/>
          <w:kern w:val="0"/>
          <w14:ligatures w14:val="none"/>
        </w:rPr>
        <w:t xml:space="preserve">00 a.m. and before </w:t>
      </w:r>
      <w:r w:rsidR="00C7726B">
        <w:rPr>
          <w:rFonts w:ascii="Times New Roman" w:eastAsia="Times New Roman" w:hAnsi="Times New Roman" w:cs="Times New Roman"/>
          <w:kern w:val="0"/>
          <w14:ligatures w14:val="none"/>
        </w:rPr>
        <w:t>10:00 p.m</w:t>
      </w:r>
      <w:r w:rsidRPr="00BC7801">
        <w:rPr>
          <w:rFonts w:ascii="Times New Roman" w:eastAsia="Times New Roman" w:hAnsi="Times New Roman" w:cs="Times New Roman"/>
          <w:kern w:val="0"/>
          <w14:ligatures w14:val="none"/>
        </w:rPr>
        <w:t>. </w:t>
      </w:r>
    </w:p>
    <w:p w14:paraId="53DEF90F" w14:textId="494321F1" w:rsidR="00B8609F" w:rsidRDefault="00B8609F" w:rsidP="00B8609F">
      <w:pPr>
        <w:pStyle w:val="ListParagraph"/>
        <w:numPr>
          <w:ilvl w:val="0"/>
          <w:numId w:val="9"/>
        </w:numPr>
        <w:tabs>
          <w:tab w:val="num" w:pos="1170"/>
        </w:tabs>
        <w:spacing w:after="0" w:line="240" w:lineRule="auto"/>
        <w:ind w:left="810" w:firstLine="0"/>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442657">
        <w:rPr>
          <w:rFonts w:ascii="Times New Roman" w:eastAsia="Times New Roman" w:hAnsi="Times New Roman" w:cs="Times New Roman"/>
          <w:i/>
          <w:iCs/>
          <w:kern w:val="0"/>
          <w14:ligatures w14:val="none"/>
        </w:rPr>
        <w:t>Permanent Food Trucks</w:t>
      </w:r>
      <w:r>
        <w:rPr>
          <w:rFonts w:ascii="Times New Roman" w:eastAsia="Times New Roman" w:hAnsi="Times New Roman" w:cs="Times New Roman"/>
          <w:kern w:val="0"/>
          <w14:ligatures w14:val="none"/>
        </w:rPr>
        <w:t>.</w:t>
      </w:r>
    </w:p>
    <w:p w14:paraId="49374F48" w14:textId="36F4EF3C" w:rsidR="00945F63" w:rsidRDefault="00945F63" w:rsidP="00945F63">
      <w:pPr>
        <w:pStyle w:val="ListParagraph"/>
        <w:numPr>
          <w:ilvl w:val="1"/>
          <w:numId w:val="9"/>
        </w:numPr>
        <w:spacing w:after="0" w:line="240" w:lineRule="auto"/>
        <w:jc w:val="both"/>
        <w:textAlignment w:val="baseline"/>
        <w:rPr>
          <w:rFonts w:ascii="Times New Roman" w:eastAsia="Times New Roman" w:hAnsi="Times New Roman" w:cs="Times New Roman"/>
          <w:kern w:val="0"/>
          <w14:ligatures w14:val="none"/>
        </w:rPr>
      </w:pPr>
      <w:bookmarkStart w:id="1" w:name="_Hlk203975500"/>
      <w:r w:rsidRPr="00442657">
        <w:rPr>
          <w:rFonts w:ascii="Times New Roman" w:eastAsia="Times New Roman" w:hAnsi="Times New Roman" w:cs="Times New Roman"/>
          <w:i/>
          <w:iCs/>
          <w:kern w:val="0"/>
          <w14:ligatures w14:val="none"/>
        </w:rPr>
        <w:t>Rights-of-way</w:t>
      </w:r>
      <w:r>
        <w:rPr>
          <w:rFonts w:ascii="Times New Roman" w:eastAsia="Times New Roman" w:hAnsi="Times New Roman" w:cs="Times New Roman"/>
          <w:kern w:val="0"/>
          <w14:ligatures w14:val="none"/>
        </w:rPr>
        <w:t>.  Prohibited</w:t>
      </w:r>
    </w:p>
    <w:bookmarkEnd w:id="1"/>
    <w:p w14:paraId="2F79ED7F" w14:textId="16584226" w:rsidR="00B8609F" w:rsidRDefault="00945F63" w:rsidP="00945F63">
      <w:pPr>
        <w:pStyle w:val="ListParagraph"/>
        <w:numPr>
          <w:ilvl w:val="1"/>
          <w:numId w:val="9"/>
        </w:numPr>
        <w:spacing w:after="0" w:line="240" w:lineRule="auto"/>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 xml:space="preserve">Public Property. </w:t>
      </w:r>
      <w:bookmarkStart w:id="2" w:name="_Hlk203975410"/>
      <w:r>
        <w:rPr>
          <w:rFonts w:ascii="Times New Roman" w:eastAsia="Times New Roman" w:hAnsi="Times New Roman" w:cs="Times New Roman"/>
          <w:kern w:val="0"/>
          <w14:ligatures w14:val="none"/>
        </w:rPr>
        <w:t>Permanent food trucks may only operate on public property within a municipally designated Food Truck Lot</w:t>
      </w:r>
      <w:bookmarkEnd w:id="2"/>
      <w:r>
        <w:rPr>
          <w:rFonts w:ascii="Times New Roman" w:eastAsia="Times New Roman" w:hAnsi="Times New Roman" w:cs="Times New Roman"/>
          <w:kern w:val="0"/>
          <w14:ligatures w14:val="none"/>
        </w:rPr>
        <w:t xml:space="preserve">. </w:t>
      </w:r>
    </w:p>
    <w:p w14:paraId="52EE5923" w14:textId="6AE41021" w:rsidR="00945F63" w:rsidRDefault="00945F63" w:rsidP="00945F63">
      <w:pPr>
        <w:pStyle w:val="ListParagraph"/>
        <w:numPr>
          <w:ilvl w:val="1"/>
          <w:numId w:val="9"/>
        </w:numPr>
        <w:spacing w:after="0" w:line="240" w:lineRule="auto"/>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Private Property.</w:t>
      </w:r>
      <w:r w:rsidRPr="00945F6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Permanent food trucks may only operate on private property within a municipally designated Food Truck Lot.</w:t>
      </w:r>
    </w:p>
    <w:p w14:paraId="4A4BB228" w14:textId="7450E1C3" w:rsidR="00945F63" w:rsidRPr="00442657" w:rsidRDefault="00945F63" w:rsidP="00945F63">
      <w:pPr>
        <w:pStyle w:val="ListParagraph"/>
        <w:numPr>
          <w:ilvl w:val="0"/>
          <w:numId w:val="9"/>
        </w:numPr>
        <w:tabs>
          <w:tab w:val="clear" w:pos="1530"/>
        </w:tabs>
        <w:spacing w:after="0" w:line="240" w:lineRule="auto"/>
        <w:ind w:left="810" w:firstLine="0"/>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Portable Kitchen</w:t>
      </w:r>
    </w:p>
    <w:p w14:paraId="01D6A66F" w14:textId="77777777" w:rsidR="00945F63" w:rsidRDefault="00945F63" w:rsidP="00945F63">
      <w:pPr>
        <w:pStyle w:val="ListParagraph"/>
        <w:numPr>
          <w:ilvl w:val="1"/>
          <w:numId w:val="9"/>
        </w:numPr>
        <w:spacing w:after="0" w:line="240" w:lineRule="auto"/>
        <w:jc w:val="both"/>
        <w:textAlignment w:val="baseline"/>
        <w:rPr>
          <w:rFonts w:ascii="Times New Roman" w:eastAsia="Times New Roman" w:hAnsi="Times New Roman" w:cs="Times New Roman"/>
          <w:kern w:val="0"/>
          <w14:ligatures w14:val="none"/>
        </w:rPr>
      </w:pPr>
      <w:r w:rsidRPr="00255424">
        <w:rPr>
          <w:rFonts w:ascii="Times New Roman" w:eastAsia="Times New Roman" w:hAnsi="Times New Roman" w:cs="Times New Roman"/>
          <w:i/>
          <w:iCs/>
          <w:kern w:val="0"/>
          <w14:ligatures w14:val="none"/>
        </w:rPr>
        <w:t>Rights-of-way</w:t>
      </w:r>
      <w:r>
        <w:rPr>
          <w:rFonts w:ascii="Times New Roman" w:eastAsia="Times New Roman" w:hAnsi="Times New Roman" w:cs="Times New Roman"/>
          <w:kern w:val="0"/>
          <w14:ligatures w14:val="none"/>
        </w:rPr>
        <w:t>.  Prohibited</w:t>
      </w:r>
    </w:p>
    <w:p w14:paraId="5DF1F48B" w14:textId="29483735" w:rsidR="00945F63" w:rsidRDefault="00945F63" w:rsidP="00945F63">
      <w:pPr>
        <w:pStyle w:val="ListParagraph"/>
        <w:numPr>
          <w:ilvl w:val="1"/>
          <w:numId w:val="9"/>
        </w:numPr>
        <w:spacing w:after="0" w:line="240" w:lineRule="auto"/>
        <w:jc w:val="both"/>
        <w:textAlignment w:val="baseline"/>
        <w:rPr>
          <w:rFonts w:ascii="Times New Roman" w:eastAsia="Times New Roman" w:hAnsi="Times New Roman" w:cs="Times New Roman"/>
          <w:kern w:val="0"/>
          <w14:ligatures w14:val="none"/>
        </w:rPr>
      </w:pPr>
      <w:r w:rsidRPr="00442657">
        <w:rPr>
          <w:rFonts w:ascii="Times New Roman" w:eastAsia="Times New Roman" w:hAnsi="Times New Roman" w:cs="Times New Roman"/>
          <w:i/>
          <w:iCs/>
          <w:kern w:val="0"/>
          <w14:ligatures w14:val="none"/>
        </w:rPr>
        <w:t>Public Property</w:t>
      </w:r>
      <w:r>
        <w:rPr>
          <w:rFonts w:ascii="Times New Roman" w:eastAsia="Times New Roman" w:hAnsi="Times New Roman" w:cs="Times New Roman"/>
          <w:kern w:val="0"/>
          <w14:ligatures w14:val="none"/>
        </w:rPr>
        <w:t>. Prohibited</w:t>
      </w:r>
    </w:p>
    <w:p w14:paraId="527AC3D8" w14:textId="0CBA2B47" w:rsidR="00945F63" w:rsidRPr="00442657" w:rsidRDefault="00945F63" w:rsidP="00442657">
      <w:pPr>
        <w:pStyle w:val="ListParagraph"/>
        <w:numPr>
          <w:ilvl w:val="1"/>
          <w:numId w:val="9"/>
        </w:numPr>
        <w:spacing w:after="0" w:line="240" w:lineRule="auto"/>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Private Property</w:t>
      </w:r>
      <w:r w:rsidRPr="00442657">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Portable Kitchens may operate on any private property where the codes enforcement officer has determined that the appurtenant structure meets dining and restroom </w:t>
      </w:r>
      <w:r w:rsidR="00535647">
        <w:rPr>
          <w:rFonts w:ascii="Times New Roman" w:eastAsia="Times New Roman" w:hAnsi="Times New Roman" w:cs="Times New Roman"/>
          <w:kern w:val="0"/>
          <w14:ligatures w14:val="none"/>
        </w:rPr>
        <w:t xml:space="preserve">facility </w:t>
      </w:r>
      <w:r>
        <w:rPr>
          <w:rFonts w:ascii="Times New Roman" w:eastAsia="Times New Roman" w:hAnsi="Times New Roman" w:cs="Times New Roman"/>
          <w:kern w:val="0"/>
          <w14:ligatures w14:val="none"/>
        </w:rPr>
        <w:t>requirements</w:t>
      </w:r>
      <w:r w:rsidR="00CA63BF">
        <w:rPr>
          <w:rFonts w:ascii="Times New Roman" w:eastAsia="Times New Roman" w:hAnsi="Times New Roman" w:cs="Times New Roman"/>
          <w:kern w:val="0"/>
          <w14:ligatures w14:val="none"/>
        </w:rPr>
        <w:t xml:space="preserve"> as listed for Food Truck Lots in Section 9-407</w:t>
      </w:r>
      <w:r>
        <w:rPr>
          <w:rFonts w:ascii="Times New Roman" w:eastAsia="Times New Roman" w:hAnsi="Times New Roman" w:cs="Times New Roman"/>
          <w:kern w:val="0"/>
          <w14:ligatures w14:val="none"/>
        </w:rPr>
        <w:t xml:space="preserve">. </w:t>
      </w:r>
    </w:p>
    <w:p w14:paraId="27F80D73" w14:textId="77777777" w:rsidR="000E3786" w:rsidRPr="00BC7801" w:rsidRDefault="000E3786" w:rsidP="000E3786">
      <w:pPr>
        <w:spacing w:after="0" w:line="240" w:lineRule="auto"/>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 </w:t>
      </w:r>
    </w:p>
    <w:p w14:paraId="7228AB2C" w14:textId="77777777" w:rsidR="000E3786" w:rsidRPr="00BC7801" w:rsidRDefault="003D310A" w:rsidP="000E3786">
      <w:pPr>
        <w:spacing w:after="0" w:line="240" w:lineRule="auto"/>
        <w:ind w:left="120"/>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b/>
          <w:bCs/>
          <w:kern w:val="0"/>
          <w14:ligatures w14:val="none"/>
        </w:rPr>
        <w:t>9-4</w:t>
      </w:r>
      <w:r w:rsidR="000E3786" w:rsidRPr="00BC7801">
        <w:rPr>
          <w:rFonts w:ascii="Times New Roman" w:eastAsia="Times New Roman" w:hAnsi="Times New Roman" w:cs="Times New Roman"/>
          <w:b/>
          <w:bCs/>
          <w:kern w:val="0"/>
          <w14:ligatures w14:val="none"/>
        </w:rPr>
        <w:t>05 OPERATING REQUIREMENTS.</w:t>
      </w:r>
      <w:r w:rsidR="000E3786" w:rsidRPr="00BC7801">
        <w:rPr>
          <w:rFonts w:ascii="Times New Roman" w:eastAsia="Times New Roman" w:hAnsi="Times New Roman" w:cs="Times New Roman"/>
          <w:kern w:val="0"/>
          <w14:ligatures w14:val="none"/>
        </w:rPr>
        <w:t> </w:t>
      </w:r>
    </w:p>
    <w:p w14:paraId="1D3BB23E" w14:textId="77777777" w:rsidR="000E3786" w:rsidRPr="00BC7801" w:rsidRDefault="000E3786" w:rsidP="000E3786">
      <w:pPr>
        <w:spacing w:after="0" w:line="240" w:lineRule="auto"/>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 </w:t>
      </w:r>
    </w:p>
    <w:p w14:paraId="1631C6B9" w14:textId="77777777" w:rsidR="000E3786" w:rsidRPr="00BC7801" w:rsidRDefault="000E3786" w:rsidP="00791B7D">
      <w:pPr>
        <w:numPr>
          <w:ilvl w:val="0"/>
          <w:numId w:val="13"/>
        </w:numPr>
        <w:spacing w:after="0" w:line="240" w:lineRule="auto"/>
        <w:ind w:left="810" w:firstLine="0"/>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Vehicle Requirements</w:t>
      </w:r>
      <w:r w:rsidRPr="00BC7801">
        <w:rPr>
          <w:rFonts w:ascii="Times New Roman" w:eastAsia="Times New Roman" w:hAnsi="Times New Roman" w:cs="Times New Roman"/>
          <w:kern w:val="0"/>
          <w14:ligatures w14:val="none"/>
        </w:rPr>
        <w:t>. </w:t>
      </w:r>
    </w:p>
    <w:p w14:paraId="0EA164A7" w14:textId="77777777" w:rsidR="000E3786" w:rsidRPr="00BC7801" w:rsidRDefault="000E3786" w:rsidP="00791B7D">
      <w:pPr>
        <w:numPr>
          <w:ilvl w:val="0"/>
          <w:numId w:val="14"/>
        </w:numPr>
        <w:spacing w:after="0" w:line="240" w:lineRule="auto"/>
        <w:ind w:left="81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Design and Construction</w:t>
      </w:r>
      <w:r w:rsidRPr="00BC7801">
        <w:rPr>
          <w:rFonts w:ascii="Times New Roman" w:eastAsia="Times New Roman" w:hAnsi="Times New Roman" w:cs="Times New Roman"/>
          <w:kern w:val="0"/>
          <w14:ligatures w14:val="none"/>
        </w:rPr>
        <w:t>. Mobile Food Service Vehicles must be specifically designed and constructed for the purpose of preparation and sale of the specific type of food being sold and may not operate in any manner that is not safe and is not compatible with the purpose for which the vehicle has been designed and constructed. </w:t>
      </w:r>
    </w:p>
    <w:p w14:paraId="509DF6BC" w14:textId="43E79EF0" w:rsidR="000E3786" w:rsidRPr="00535647" w:rsidRDefault="000E3786" w:rsidP="00791B7D">
      <w:pPr>
        <w:numPr>
          <w:ilvl w:val="0"/>
          <w:numId w:val="15"/>
        </w:numPr>
        <w:spacing w:after="0" w:line="240" w:lineRule="auto"/>
        <w:ind w:left="81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Licensing</w:t>
      </w:r>
      <w:r w:rsidRPr="00BC7801">
        <w:rPr>
          <w:rFonts w:ascii="Times New Roman" w:eastAsia="Times New Roman" w:hAnsi="Times New Roman" w:cs="Times New Roman"/>
          <w:kern w:val="0"/>
          <w14:ligatures w14:val="none"/>
        </w:rPr>
        <w:t>. Mobile Food Service Vehicles must be licensed in accordance with the rules and regulations of any local, state, and federal agency having jurisdiction over motor vehicles and all products sold therein must be properly licensed, permitted, and allowed by local, state, and, federal laws or regulations. </w:t>
      </w:r>
    </w:p>
    <w:p w14:paraId="570F63FC" w14:textId="77777777" w:rsidR="000E3786" w:rsidRPr="00BC7801" w:rsidRDefault="000E3786" w:rsidP="00791B7D">
      <w:pPr>
        <w:numPr>
          <w:ilvl w:val="0"/>
          <w:numId w:val="16"/>
        </w:numPr>
        <w:spacing w:after="0" w:line="240" w:lineRule="auto"/>
        <w:ind w:left="810" w:firstLine="0"/>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Right-of-Way.</w:t>
      </w:r>
      <w:r w:rsidRPr="00BC7801">
        <w:rPr>
          <w:rFonts w:ascii="Times New Roman" w:eastAsia="Times New Roman" w:hAnsi="Times New Roman" w:cs="Times New Roman"/>
          <w:kern w:val="0"/>
          <w14:ligatures w14:val="none"/>
        </w:rPr>
        <w:t> </w:t>
      </w:r>
    </w:p>
    <w:p w14:paraId="047BA4A6" w14:textId="77777777" w:rsidR="000E3786" w:rsidRPr="00BC7801" w:rsidRDefault="000E3786" w:rsidP="00791B7D">
      <w:pPr>
        <w:numPr>
          <w:ilvl w:val="0"/>
          <w:numId w:val="17"/>
        </w:numPr>
        <w:spacing w:after="0" w:line="240" w:lineRule="auto"/>
        <w:ind w:left="81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Mobile Food Service Vehicles may not operate, stop, stand, or park in any area of the right-of-way that is intended for use by vehicular travel or that in any way impedes the use of the right-of-way or that present an unsafe condition for patrons, pedestrians, or other vehicles. </w:t>
      </w:r>
    </w:p>
    <w:p w14:paraId="16682F93" w14:textId="77777777" w:rsidR="000E3786" w:rsidRPr="00BC7801" w:rsidRDefault="000E3786" w:rsidP="00791B7D">
      <w:pPr>
        <w:numPr>
          <w:ilvl w:val="0"/>
          <w:numId w:val="18"/>
        </w:numPr>
        <w:spacing w:after="0" w:line="240" w:lineRule="auto"/>
        <w:ind w:left="81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lastRenderedPageBreak/>
        <w:t xml:space="preserve">Food Trucks may operate within right-of-way only at times and locations designated as Food Truck locations on the </w:t>
      </w:r>
      <w:r w:rsidR="00C7726B">
        <w:rPr>
          <w:rFonts w:ascii="Times New Roman" w:eastAsia="Times New Roman" w:hAnsi="Times New Roman" w:cs="Times New Roman"/>
          <w:kern w:val="0"/>
          <w14:ligatures w14:val="none"/>
        </w:rPr>
        <w:t>Town</w:t>
      </w:r>
      <w:r w:rsidRPr="00BC7801">
        <w:rPr>
          <w:rFonts w:ascii="Times New Roman" w:eastAsia="Times New Roman" w:hAnsi="Times New Roman" w:cs="Times New Roman"/>
          <w:kern w:val="0"/>
          <w14:ligatures w14:val="none"/>
        </w:rPr>
        <w:t>'s website, and it is the duty of all Operators to obtain current knowledge of the right-of-way designations prior to establishing operations in any area. </w:t>
      </w:r>
    </w:p>
    <w:p w14:paraId="35F5E7E1" w14:textId="77777777" w:rsidR="000E3786" w:rsidRPr="00BC7801" w:rsidRDefault="000E3786" w:rsidP="00791B7D">
      <w:pPr>
        <w:numPr>
          <w:ilvl w:val="0"/>
          <w:numId w:val="19"/>
        </w:numPr>
        <w:spacing w:after="0" w:line="240" w:lineRule="auto"/>
        <w:ind w:left="81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 xml:space="preserve">Unless authorized in writing by the </w:t>
      </w:r>
      <w:r w:rsidR="00C7726B">
        <w:rPr>
          <w:rFonts w:ascii="Times New Roman" w:eastAsia="Times New Roman" w:hAnsi="Times New Roman" w:cs="Times New Roman"/>
          <w:kern w:val="0"/>
          <w14:ligatures w14:val="none"/>
        </w:rPr>
        <w:t>Town</w:t>
      </w:r>
      <w:r w:rsidRPr="00BC7801">
        <w:rPr>
          <w:rFonts w:ascii="Times New Roman" w:eastAsia="Times New Roman" w:hAnsi="Times New Roman" w:cs="Times New Roman"/>
          <w:kern w:val="0"/>
          <w14:ligatures w14:val="none"/>
        </w:rPr>
        <w:t>, all Mobile Food Service Vehicles are prohibited from operating in public alleys. </w:t>
      </w:r>
    </w:p>
    <w:p w14:paraId="35CD7589" w14:textId="77777777" w:rsidR="000E3786" w:rsidRPr="00BC7801" w:rsidRDefault="000E3786" w:rsidP="00791B7D">
      <w:pPr>
        <w:numPr>
          <w:ilvl w:val="0"/>
          <w:numId w:val="20"/>
        </w:numPr>
        <w:spacing w:after="0" w:line="240" w:lineRule="auto"/>
        <w:ind w:left="81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Food Trucks shall park in the same direction as traffic, with no more than eighteen inches (18") between the curb face or edge of pavement and with the service window of the Unit facing the curb. </w:t>
      </w:r>
    </w:p>
    <w:p w14:paraId="2622D799" w14:textId="77777777" w:rsidR="000E3786" w:rsidRPr="00BC7801" w:rsidRDefault="000E3786" w:rsidP="00791B7D">
      <w:pPr>
        <w:numPr>
          <w:ilvl w:val="0"/>
          <w:numId w:val="21"/>
        </w:numPr>
        <w:spacing w:after="0" w:line="240" w:lineRule="auto"/>
        <w:ind w:left="81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No Mobile Food Service Vehicle may remain in the right-of-way designated as a permitted Food Truck location non-operational and not open to the public for more than two (2) hours. </w:t>
      </w:r>
    </w:p>
    <w:p w14:paraId="21B5BF5B" w14:textId="27C94677" w:rsidR="000E3786" w:rsidRPr="00BC7801" w:rsidRDefault="000E3786" w:rsidP="00791B7D">
      <w:pPr>
        <w:numPr>
          <w:ilvl w:val="0"/>
          <w:numId w:val="22"/>
        </w:numPr>
        <w:spacing w:after="0" w:line="240" w:lineRule="auto"/>
        <w:ind w:left="810" w:firstLine="0"/>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A Food Truck may park in more than one parking space. </w:t>
      </w:r>
    </w:p>
    <w:p w14:paraId="3F2068D1" w14:textId="54BD8AFC" w:rsidR="000E3786" w:rsidRPr="00791B7D" w:rsidRDefault="000E3786" w:rsidP="00791B7D">
      <w:pPr>
        <w:pStyle w:val="ListParagraph"/>
        <w:numPr>
          <w:ilvl w:val="0"/>
          <w:numId w:val="16"/>
        </w:numPr>
        <w:spacing w:after="0" w:line="240" w:lineRule="auto"/>
        <w:ind w:left="810" w:right="105" w:firstLine="180"/>
        <w:jc w:val="both"/>
        <w:textAlignment w:val="baseline"/>
        <w:rPr>
          <w:rFonts w:ascii="Times New Roman" w:eastAsia="Times New Roman" w:hAnsi="Times New Roman" w:cs="Times New Roman"/>
          <w:i/>
          <w:iCs/>
          <w:kern w:val="0"/>
          <w14:ligatures w14:val="none"/>
        </w:rPr>
      </w:pPr>
      <w:r w:rsidRPr="00C7726B">
        <w:rPr>
          <w:rFonts w:ascii="Times New Roman" w:eastAsia="Times New Roman" w:hAnsi="Times New Roman" w:cs="Times New Roman"/>
          <w:i/>
          <w:iCs/>
          <w:kern w:val="0"/>
          <w14:ligatures w14:val="none"/>
        </w:rPr>
        <w:t xml:space="preserve">Business Access. </w:t>
      </w:r>
      <w:r w:rsidRPr="00791B7D">
        <w:rPr>
          <w:rFonts w:ascii="Times New Roman" w:eastAsia="Times New Roman" w:hAnsi="Times New Roman" w:cs="Times New Roman"/>
          <w:kern w:val="0"/>
          <w14:ligatures w14:val="none"/>
        </w:rPr>
        <w:t>No Mobile Food Service Vehicle may operate in a location that impedes the ingress to, egress from, or signage of another business or otherwise cause undue interference with access to other businesses or emergency areas, paths, or facilities. </w:t>
      </w:r>
    </w:p>
    <w:p w14:paraId="1B7B92C7" w14:textId="2F78B0D7" w:rsidR="000E3786" w:rsidRPr="00791B7D" w:rsidRDefault="000E3786" w:rsidP="00791B7D">
      <w:pPr>
        <w:numPr>
          <w:ilvl w:val="0"/>
          <w:numId w:val="24"/>
        </w:numPr>
        <w:spacing w:after="0" w:line="240" w:lineRule="auto"/>
        <w:ind w:left="810" w:firstLine="6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Pedestrians</w:t>
      </w:r>
      <w:r w:rsidRPr="00BC7801">
        <w:rPr>
          <w:rFonts w:ascii="Times New Roman" w:eastAsia="Times New Roman" w:hAnsi="Times New Roman" w:cs="Times New Roman"/>
          <w:kern w:val="0"/>
          <w14:ligatures w14:val="none"/>
        </w:rPr>
        <w:t xml:space="preserve">. </w:t>
      </w:r>
      <w:r w:rsidRPr="00791B7D">
        <w:rPr>
          <w:rFonts w:ascii="Times New Roman" w:eastAsia="Times New Roman" w:hAnsi="Times New Roman" w:cs="Times New Roman"/>
          <w:kern w:val="0"/>
          <w14:ligatures w14:val="none"/>
        </w:rPr>
        <w:t>A Mobile Food Service Vehicle may not reduce the clear pedestrian path of travel on the sidewalk to less than six feet (6').  This includes all components of the Unit and any patron queue. </w:t>
      </w:r>
    </w:p>
    <w:p w14:paraId="0812F442" w14:textId="0AA7D7D0" w:rsidR="000E3786" w:rsidRPr="00BC7801" w:rsidRDefault="000E3786" w:rsidP="000E3786">
      <w:pPr>
        <w:numPr>
          <w:ilvl w:val="0"/>
          <w:numId w:val="26"/>
        </w:numPr>
        <w:spacing w:after="0" w:line="240" w:lineRule="auto"/>
        <w:ind w:left="825"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Types of Cooking Apparatuses</w:t>
      </w:r>
      <w:r w:rsidRPr="00BC7801">
        <w:rPr>
          <w:rFonts w:ascii="Times New Roman" w:eastAsia="Times New Roman" w:hAnsi="Times New Roman" w:cs="Times New Roman"/>
          <w:kern w:val="0"/>
          <w14:ligatures w14:val="none"/>
        </w:rPr>
        <w:t xml:space="preserve">. Open flame cooking (other than with a gas range specifically constructed and designed within the Food Truck) either within or outside a Mobile Food Service Vehicle </w:t>
      </w:r>
      <w:r w:rsidR="009B1CDF">
        <w:rPr>
          <w:rFonts w:ascii="Times New Roman" w:eastAsia="Times New Roman" w:hAnsi="Times New Roman" w:cs="Times New Roman"/>
          <w:kern w:val="0"/>
          <w14:ligatures w14:val="none"/>
        </w:rPr>
        <w:t xml:space="preserve">is </w:t>
      </w:r>
      <w:r w:rsidR="000A6738">
        <w:rPr>
          <w:rFonts w:ascii="Times New Roman" w:eastAsia="Times New Roman" w:hAnsi="Times New Roman" w:cs="Times New Roman"/>
          <w:kern w:val="0"/>
          <w14:ligatures w14:val="none"/>
        </w:rPr>
        <w:t xml:space="preserve">subject to regulation </w:t>
      </w:r>
      <w:r w:rsidR="009B1CDF">
        <w:rPr>
          <w:rFonts w:ascii="Times New Roman" w:eastAsia="Times New Roman" w:hAnsi="Times New Roman" w:cs="Times New Roman"/>
          <w:kern w:val="0"/>
          <w14:ligatures w14:val="none"/>
        </w:rPr>
        <w:t>b</w:t>
      </w:r>
      <w:r w:rsidRPr="00BC7801">
        <w:rPr>
          <w:rFonts w:ascii="Times New Roman" w:eastAsia="Times New Roman" w:hAnsi="Times New Roman" w:cs="Times New Roman"/>
          <w:kern w:val="0"/>
          <w14:ligatures w14:val="none"/>
        </w:rPr>
        <w:t>y the Fire Department</w:t>
      </w:r>
      <w:r w:rsidR="000A6738">
        <w:rPr>
          <w:rFonts w:ascii="Times New Roman" w:eastAsia="Times New Roman" w:hAnsi="Times New Roman" w:cs="Times New Roman"/>
          <w:kern w:val="0"/>
          <w14:ligatures w14:val="none"/>
        </w:rPr>
        <w:t xml:space="preserve"> to protect public welfare.</w:t>
      </w:r>
      <w:r w:rsidRPr="00BC7801">
        <w:rPr>
          <w:rFonts w:ascii="Times New Roman" w:eastAsia="Times New Roman" w:hAnsi="Times New Roman" w:cs="Times New Roman"/>
          <w:kern w:val="0"/>
          <w14:ligatures w14:val="none"/>
        </w:rPr>
        <w:t>  </w:t>
      </w:r>
    </w:p>
    <w:p w14:paraId="5A3130F6" w14:textId="77777777" w:rsidR="000E3786" w:rsidRPr="00BC7801" w:rsidRDefault="000E3786" w:rsidP="000E3786">
      <w:pPr>
        <w:numPr>
          <w:ilvl w:val="0"/>
          <w:numId w:val="27"/>
        </w:numPr>
        <w:spacing w:after="0" w:line="240" w:lineRule="auto"/>
        <w:ind w:left="825"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Noise</w:t>
      </w:r>
      <w:r w:rsidRPr="00BC7801">
        <w:rPr>
          <w:rFonts w:ascii="Times New Roman" w:eastAsia="Times New Roman" w:hAnsi="Times New Roman" w:cs="Times New Roman"/>
          <w:kern w:val="0"/>
          <w14:ligatures w14:val="none"/>
        </w:rPr>
        <w:t>. Amplified music or other sounds from any Mobile Food Service Vehicle may not at any time unreasonably disturb nearby businesses, pedestrians, or vehicles. </w:t>
      </w:r>
    </w:p>
    <w:p w14:paraId="2C3034EB" w14:textId="77777777" w:rsidR="000E3786" w:rsidRPr="00BC7801" w:rsidRDefault="000E3786" w:rsidP="000E3786">
      <w:pPr>
        <w:numPr>
          <w:ilvl w:val="0"/>
          <w:numId w:val="28"/>
        </w:numPr>
        <w:spacing w:after="0" w:line="240" w:lineRule="auto"/>
        <w:ind w:left="84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Commissary</w:t>
      </w:r>
      <w:r w:rsidRPr="00BC7801">
        <w:rPr>
          <w:rFonts w:ascii="Times New Roman" w:eastAsia="Times New Roman" w:hAnsi="Times New Roman" w:cs="Times New Roman"/>
          <w:kern w:val="0"/>
          <w14:ligatures w14:val="none"/>
        </w:rPr>
        <w:t xml:space="preserve">. If the Operator has a fixed, non-mobile establishment for the purpose of supply storage, food preparation or vehicle servicing, such a commissary location must comply with all applicable laws, zoning regulations, building code requirements, and requirements of the </w:t>
      </w:r>
      <w:r w:rsidR="00B030BB">
        <w:rPr>
          <w:rFonts w:ascii="Times New Roman" w:eastAsia="Times New Roman" w:hAnsi="Times New Roman" w:cs="Times New Roman"/>
          <w:kern w:val="0"/>
          <w14:ligatures w14:val="none"/>
        </w:rPr>
        <w:t>Town of Monteagle</w:t>
      </w:r>
      <w:r w:rsidRPr="00BC7801">
        <w:rPr>
          <w:rFonts w:ascii="Times New Roman" w:eastAsia="Times New Roman" w:hAnsi="Times New Roman" w:cs="Times New Roman"/>
          <w:kern w:val="0"/>
          <w14:ligatures w14:val="none"/>
        </w:rPr>
        <w:t>. </w:t>
      </w:r>
    </w:p>
    <w:p w14:paraId="506AF642" w14:textId="1ED6F563" w:rsidR="000E3786" w:rsidRPr="00BC7801" w:rsidRDefault="000E3786" w:rsidP="000E3786">
      <w:pPr>
        <w:numPr>
          <w:ilvl w:val="0"/>
          <w:numId w:val="29"/>
        </w:numPr>
        <w:spacing w:after="0" w:line="240" w:lineRule="auto"/>
        <w:ind w:left="84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Utilities</w:t>
      </w:r>
      <w:r w:rsidRPr="00BC7801">
        <w:rPr>
          <w:rFonts w:ascii="Times New Roman" w:eastAsia="Times New Roman" w:hAnsi="Times New Roman" w:cs="Times New Roman"/>
          <w:kern w:val="0"/>
          <w14:ligatures w14:val="none"/>
        </w:rPr>
        <w:t>. All Mobile Food Service Vehicles shall comply with the version of the electrical</w:t>
      </w:r>
      <w:r w:rsidR="000A6738">
        <w:rPr>
          <w:rFonts w:ascii="Times New Roman" w:eastAsia="Times New Roman" w:hAnsi="Times New Roman" w:cs="Times New Roman"/>
          <w:kern w:val="0"/>
          <w14:ligatures w14:val="none"/>
        </w:rPr>
        <w:t>, water and sewer code</w:t>
      </w:r>
      <w:r w:rsidR="006376E9">
        <w:rPr>
          <w:rFonts w:ascii="Times New Roman" w:eastAsia="Times New Roman" w:hAnsi="Times New Roman" w:cs="Times New Roman"/>
          <w:kern w:val="0"/>
          <w14:ligatures w14:val="none"/>
        </w:rPr>
        <w:t xml:space="preserve"> </w:t>
      </w:r>
      <w:r w:rsidRPr="00BC7801">
        <w:rPr>
          <w:rFonts w:ascii="Times New Roman" w:eastAsia="Times New Roman" w:hAnsi="Times New Roman" w:cs="Times New Roman"/>
          <w:kern w:val="0"/>
          <w14:ligatures w14:val="none"/>
        </w:rPr>
        <w:t xml:space="preserve">currently adopted by the </w:t>
      </w:r>
      <w:r w:rsidR="00C7726B">
        <w:rPr>
          <w:rFonts w:ascii="Times New Roman" w:eastAsia="Times New Roman" w:hAnsi="Times New Roman" w:cs="Times New Roman"/>
          <w:kern w:val="0"/>
          <w14:ligatures w14:val="none"/>
        </w:rPr>
        <w:t>Town</w:t>
      </w:r>
      <w:r w:rsidR="009B1CDF">
        <w:rPr>
          <w:rFonts w:ascii="Times New Roman" w:eastAsia="Times New Roman" w:hAnsi="Times New Roman" w:cs="Times New Roman"/>
          <w:kern w:val="0"/>
          <w14:ligatures w14:val="none"/>
        </w:rPr>
        <w:t>.</w:t>
      </w:r>
      <w:r w:rsidRPr="00BC7801">
        <w:rPr>
          <w:rFonts w:ascii="Times New Roman" w:eastAsia="Times New Roman" w:hAnsi="Times New Roman" w:cs="Times New Roman"/>
          <w:kern w:val="0"/>
          <w14:ligatures w14:val="none"/>
        </w:rPr>
        <w:t xml:space="preserve"> Generators used to produce electrical power shall not produce sound higher than 70 db.  </w:t>
      </w:r>
      <w:r w:rsidR="00C7726B">
        <w:rPr>
          <w:rFonts w:ascii="Times New Roman" w:eastAsia="Times New Roman" w:hAnsi="Times New Roman" w:cs="Times New Roman"/>
          <w:kern w:val="0"/>
          <w14:ligatures w14:val="none"/>
        </w:rPr>
        <w:t xml:space="preserve"> All vehicles operating on property having access to public sewers must have an on-board grease interceptor with a cleanout plan and records of the same available for inspection by the Town.</w:t>
      </w:r>
    </w:p>
    <w:p w14:paraId="3276287B" w14:textId="77777777" w:rsidR="000E3786" w:rsidRPr="00BC7801" w:rsidRDefault="000E3786" w:rsidP="000E3786">
      <w:pPr>
        <w:numPr>
          <w:ilvl w:val="0"/>
          <w:numId w:val="30"/>
        </w:numPr>
        <w:spacing w:after="0" w:line="240" w:lineRule="auto"/>
        <w:ind w:left="84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Fire Extinguishers Required</w:t>
      </w:r>
      <w:r w:rsidRPr="00BC7801">
        <w:rPr>
          <w:rFonts w:ascii="Times New Roman" w:eastAsia="Times New Roman" w:hAnsi="Times New Roman" w:cs="Times New Roman"/>
          <w:kern w:val="0"/>
          <w14:ligatures w14:val="none"/>
        </w:rPr>
        <w:t>. All Mobile Food Service Vehicles must be equipped with a 2-A:10-B:C fire extinguisher that is certified annually by a licensed company. Additionally, any Mobile Food Service Vehicle that produces grease laden vapors (e.g., those units with deep fat fryers or flat top griddles) must be equipped with a K- Class fire extinguisher that is certified annually by a licensed company. </w:t>
      </w:r>
    </w:p>
    <w:p w14:paraId="79FBBCBD" w14:textId="1B66E470" w:rsidR="000E3786" w:rsidRPr="00BC7801" w:rsidRDefault="000E3786" w:rsidP="000E3786">
      <w:pPr>
        <w:numPr>
          <w:ilvl w:val="0"/>
          <w:numId w:val="31"/>
        </w:numPr>
        <w:spacing w:after="0" w:line="240" w:lineRule="auto"/>
        <w:ind w:left="84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Support Methods</w:t>
      </w:r>
      <w:r w:rsidRPr="00BC7801">
        <w:rPr>
          <w:rFonts w:ascii="Times New Roman" w:eastAsia="Times New Roman" w:hAnsi="Times New Roman" w:cs="Times New Roman"/>
          <w:kern w:val="0"/>
          <w14:ligatures w14:val="none"/>
        </w:rPr>
        <w:t>. No Mobile Food Service Vehicle may use stakes, rods, or any method of support that must be drilled, driven, or otherwise fixed, into or onto asphalt, pavement, curbs, sidewalks, or buildings</w:t>
      </w:r>
      <w:r w:rsidR="000A6738">
        <w:rPr>
          <w:rFonts w:ascii="Times New Roman" w:eastAsia="Times New Roman" w:hAnsi="Times New Roman" w:cs="Times New Roman"/>
          <w:kern w:val="0"/>
          <w14:ligatures w14:val="none"/>
        </w:rPr>
        <w:t xml:space="preserve"> located on public property or within the public right of way</w:t>
      </w:r>
      <w:r w:rsidRPr="00BC7801">
        <w:rPr>
          <w:rFonts w:ascii="Times New Roman" w:eastAsia="Times New Roman" w:hAnsi="Times New Roman" w:cs="Times New Roman"/>
          <w:kern w:val="0"/>
          <w14:ligatures w14:val="none"/>
        </w:rPr>
        <w:t>. </w:t>
      </w:r>
    </w:p>
    <w:p w14:paraId="4984987E" w14:textId="77777777" w:rsidR="000E3786" w:rsidRPr="00BC7801" w:rsidRDefault="000E3786" w:rsidP="000E3786">
      <w:pPr>
        <w:numPr>
          <w:ilvl w:val="0"/>
          <w:numId w:val="32"/>
        </w:numPr>
        <w:spacing w:after="0" w:line="240" w:lineRule="auto"/>
        <w:ind w:left="84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lastRenderedPageBreak/>
        <w:t>Pedestrian Service Only</w:t>
      </w:r>
      <w:r w:rsidRPr="00BC7801">
        <w:rPr>
          <w:rFonts w:ascii="Times New Roman" w:eastAsia="Times New Roman" w:hAnsi="Times New Roman" w:cs="Times New Roman"/>
          <w:kern w:val="0"/>
          <w14:ligatures w14:val="none"/>
        </w:rPr>
        <w:t>. Mobile Food Service Vehicles operating in the right-of-way shall serve pedestrians only; drive-up, drive-thru, or drive-in service is prohibited. </w:t>
      </w:r>
    </w:p>
    <w:p w14:paraId="7EDB0119" w14:textId="77777777" w:rsidR="000E3786" w:rsidRPr="00BC7801" w:rsidRDefault="000E3786" w:rsidP="000E3786">
      <w:pPr>
        <w:numPr>
          <w:ilvl w:val="0"/>
          <w:numId w:val="33"/>
        </w:numPr>
        <w:spacing w:after="0" w:line="240" w:lineRule="auto"/>
        <w:ind w:left="84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Spills</w:t>
      </w:r>
      <w:r w:rsidRPr="00BC7801">
        <w:rPr>
          <w:rFonts w:ascii="Times New Roman" w:eastAsia="Times New Roman" w:hAnsi="Times New Roman" w:cs="Times New Roman"/>
          <w:kern w:val="0"/>
          <w14:ligatures w14:val="none"/>
        </w:rPr>
        <w:t xml:space="preserve">. To prevent discharges into the </w:t>
      </w:r>
      <w:proofErr w:type="gramStart"/>
      <w:r w:rsidRPr="00BC7801">
        <w:rPr>
          <w:rFonts w:ascii="Times New Roman" w:eastAsia="Times New Roman" w:hAnsi="Times New Roman" w:cs="Times New Roman"/>
          <w:kern w:val="0"/>
          <w14:ligatures w14:val="none"/>
        </w:rPr>
        <w:t>storm</w:t>
      </w:r>
      <w:proofErr w:type="gramEnd"/>
      <w:r w:rsidRPr="00BC7801">
        <w:rPr>
          <w:rFonts w:ascii="Times New Roman" w:eastAsia="Times New Roman" w:hAnsi="Times New Roman" w:cs="Times New Roman"/>
          <w:kern w:val="0"/>
          <w14:ligatures w14:val="none"/>
        </w:rPr>
        <w:t xml:space="preserve"> drain system, each Unit shall comply with all stormwater regulations of the </w:t>
      </w:r>
      <w:r w:rsidR="00C7726B">
        <w:rPr>
          <w:rFonts w:ascii="Times New Roman" w:eastAsia="Times New Roman" w:hAnsi="Times New Roman" w:cs="Times New Roman"/>
          <w:kern w:val="0"/>
          <w14:ligatures w14:val="none"/>
        </w:rPr>
        <w:t>Town</w:t>
      </w:r>
      <w:r w:rsidRPr="00BC7801">
        <w:rPr>
          <w:rFonts w:ascii="Times New Roman" w:eastAsia="Times New Roman" w:hAnsi="Times New Roman" w:cs="Times New Roman"/>
          <w:kern w:val="0"/>
          <w14:ligatures w14:val="none"/>
        </w:rPr>
        <w:t xml:space="preserve">. In addition, each Unit shall have a spill response plan and kit on board to contain and remediate any discharge from the Unit. In the event of a spill, Operators are required to call </w:t>
      </w:r>
      <w:r w:rsidR="00B030BB">
        <w:rPr>
          <w:rFonts w:ascii="Times New Roman" w:eastAsia="Times New Roman" w:hAnsi="Times New Roman" w:cs="Times New Roman"/>
          <w:kern w:val="0"/>
          <w14:ligatures w14:val="none"/>
        </w:rPr>
        <w:t>the Monteagle</w:t>
      </w:r>
      <w:r w:rsidRPr="00BC7801">
        <w:rPr>
          <w:rFonts w:ascii="Times New Roman" w:eastAsia="Times New Roman" w:hAnsi="Times New Roman" w:cs="Times New Roman"/>
          <w:kern w:val="0"/>
          <w14:ligatures w14:val="none"/>
        </w:rPr>
        <w:t xml:space="preserve"> Fire Department to assist with the clean-up of spills and to determine the need for a more extensive response. </w:t>
      </w:r>
    </w:p>
    <w:p w14:paraId="32C6086E" w14:textId="77777777" w:rsidR="000E3786" w:rsidRPr="00BC7801" w:rsidRDefault="000E3786" w:rsidP="000E3786">
      <w:pPr>
        <w:numPr>
          <w:ilvl w:val="0"/>
          <w:numId w:val="34"/>
        </w:numPr>
        <w:spacing w:after="0" w:line="240" w:lineRule="auto"/>
        <w:ind w:left="120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Spill Plan – Food Trucks must post, on the interior of the vehicle, instructions for containing spills; at a minimum such plan should include a) description of and typical quantities of materials that may be spilled; b) procedures for containing potentially spilled materials including proper disposal of spilled materials; c) procedures for storage, use, handling and transfer of materials to reduce potential for spilling; d) emergency notification requirements; and </w:t>
      </w:r>
    </w:p>
    <w:p w14:paraId="723E309C" w14:textId="624DC174" w:rsidR="000E3786" w:rsidRPr="00BC7801" w:rsidRDefault="000E3786" w:rsidP="000E3786">
      <w:pPr>
        <w:numPr>
          <w:ilvl w:val="0"/>
          <w:numId w:val="35"/>
        </w:numPr>
        <w:spacing w:after="0" w:line="240" w:lineRule="auto"/>
        <w:ind w:left="120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Spill Kit – Food Trucks must have a response kit on the vehicle including a) minimum 5-gallon storage and clean-up container with lid; b) minimum of 10 adsorbent pads and 2 adsorbent socks or equivalent; c) disposable bag adequate to hold contents of spill kit and spilled materials; d) 1 pair of disposable gloves. </w:t>
      </w:r>
    </w:p>
    <w:p w14:paraId="56DBC9E8" w14:textId="77777777" w:rsidR="000E3786" w:rsidRPr="00BC7801" w:rsidRDefault="000E3786" w:rsidP="000E3786">
      <w:pPr>
        <w:numPr>
          <w:ilvl w:val="0"/>
          <w:numId w:val="36"/>
        </w:numPr>
        <w:spacing w:after="0" w:line="240" w:lineRule="auto"/>
        <w:ind w:left="81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 xml:space="preserve">Waste Collection. </w:t>
      </w:r>
      <w:r w:rsidRPr="00BC7801">
        <w:rPr>
          <w:rFonts w:ascii="Times New Roman" w:eastAsia="Times New Roman" w:hAnsi="Times New Roman" w:cs="Times New Roman"/>
          <w:kern w:val="0"/>
          <w14:ligatures w14:val="none"/>
        </w:rPr>
        <w:t>The area of a Mobile Food Service Vehicle operation must be kept neat and orderly at all times. Operation of a Mobile Food Service Vehicle in an area is deemed acceptance by the Operator of the responsibility for cleanliness of the reasonable area surrounding the operations (not less than 20 feet from all parts of the Vehicle) regardless of the occurrence or source of any waste in the area. The Operator must provide proper trash receptacles for public use that are sufficient and suitable to contain all trash generated by the Mobile Food Service Vehicle during the period of operation at a location. All trash within the area of operations regardless of the source must be removed and all garbage, trash, and trash receptacles must be removed when full and prior to departure of a Mobile Food Service Vehicle from a location. </w:t>
      </w:r>
    </w:p>
    <w:p w14:paraId="48DD9F39" w14:textId="77777777" w:rsidR="000E3786" w:rsidRPr="00BC7801" w:rsidRDefault="000E3786" w:rsidP="000E3786">
      <w:pPr>
        <w:numPr>
          <w:ilvl w:val="0"/>
          <w:numId w:val="37"/>
        </w:numPr>
        <w:spacing w:after="0" w:line="240" w:lineRule="auto"/>
        <w:ind w:left="81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 xml:space="preserve">Signage. </w:t>
      </w:r>
      <w:r w:rsidRPr="00BC7801">
        <w:rPr>
          <w:rFonts w:ascii="Times New Roman" w:eastAsia="Times New Roman" w:hAnsi="Times New Roman" w:cs="Times New Roman"/>
          <w:kern w:val="0"/>
          <w14:ligatures w14:val="none"/>
        </w:rPr>
        <w:t>Mobile Food Service Vehicles are limited to signs mounted to the exterior of the mobile food establishment and one (1) sandwich board sign with dimensions no larger than six (6) square feet. All signs mounted on the Unit shall be secured and mounted flat against the Unit and shall not project more than six inches (6") from the exterior of the Unit. Sandwich board signs shall not obstruct or impede pedestrian or vehicular traffic. All signage must conform to community standards of decency. </w:t>
      </w:r>
    </w:p>
    <w:p w14:paraId="793234A8" w14:textId="35EE3A82" w:rsidR="000E3786" w:rsidRPr="00BC7801" w:rsidRDefault="000E3786" w:rsidP="000E3786">
      <w:pPr>
        <w:numPr>
          <w:ilvl w:val="0"/>
          <w:numId w:val="38"/>
        </w:numPr>
        <w:spacing w:after="0" w:line="240" w:lineRule="auto"/>
        <w:ind w:left="84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 xml:space="preserve">Alcohol sales. </w:t>
      </w:r>
      <w:r w:rsidRPr="00BC7801">
        <w:rPr>
          <w:rFonts w:ascii="Times New Roman" w:eastAsia="Times New Roman" w:hAnsi="Times New Roman" w:cs="Times New Roman"/>
          <w:kern w:val="0"/>
          <w14:ligatures w14:val="none"/>
        </w:rPr>
        <w:t>Mobile Food Service Vehicles may not sell alcoholic beverages</w:t>
      </w:r>
      <w:r w:rsidR="00BB64BA">
        <w:rPr>
          <w:rFonts w:ascii="Times New Roman" w:eastAsia="Times New Roman" w:hAnsi="Times New Roman" w:cs="Times New Roman"/>
          <w:kern w:val="0"/>
          <w14:ligatures w14:val="none"/>
        </w:rPr>
        <w:t xml:space="preserve"> </w:t>
      </w:r>
      <w:r w:rsidR="00343759">
        <w:rPr>
          <w:rFonts w:ascii="Times New Roman" w:eastAsia="Times New Roman" w:hAnsi="Times New Roman" w:cs="Times New Roman"/>
          <w:kern w:val="0"/>
          <w14:ligatures w14:val="none"/>
        </w:rPr>
        <w:t xml:space="preserve">unless located in an approved food truck lot or as part of a portable kitchen.  All alcohols sales must be done in accordance with other relevant state and local requirements. </w:t>
      </w:r>
    </w:p>
    <w:p w14:paraId="161B00E7" w14:textId="0DA406D8" w:rsidR="000E3786" w:rsidRDefault="000E3786" w:rsidP="000E3786">
      <w:pPr>
        <w:numPr>
          <w:ilvl w:val="0"/>
          <w:numId w:val="39"/>
        </w:numPr>
        <w:spacing w:after="0" w:line="240" w:lineRule="auto"/>
        <w:ind w:left="84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 xml:space="preserve">Insurance Requirements. </w:t>
      </w:r>
      <w:r w:rsidR="00D52536" w:rsidRPr="00442657">
        <w:rPr>
          <w:rFonts w:ascii="Times New Roman" w:eastAsia="Times New Roman" w:hAnsi="Times New Roman" w:cs="Times New Roman"/>
          <w:kern w:val="0"/>
          <w14:ligatures w14:val="none"/>
        </w:rPr>
        <w:t>Unless designated as a portable kitchen</w:t>
      </w:r>
      <w:r w:rsidR="007574F5" w:rsidRPr="00442657">
        <w:rPr>
          <w:rFonts w:ascii="Times New Roman" w:eastAsia="Times New Roman" w:hAnsi="Times New Roman" w:cs="Times New Roman"/>
          <w:kern w:val="0"/>
          <w14:ligatures w14:val="none"/>
        </w:rPr>
        <w:t xml:space="preserve"> or permanent food truck</w:t>
      </w:r>
      <w:r w:rsidR="00D52536" w:rsidRPr="00442657">
        <w:rPr>
          <w:rFonts w:ascii="Times New Roman" w:eastAsia="Times New Roman" w:hAnsi="Times New Roman" w:cs="Times New Roman"/>
          <w:kern w:val="0"/>
          <w14:ligatures w14:val="none"/>
        </w:rPr>
        <w:t xml:space="preserve">, </w:t>
      </w:r>
      <w:r w:rsidRPr="00535647">
        <w:rPr>
          <w:rFonts w:ascii="Times New Roman" w:eastAsia="Times New Roman" w:hAnsi="Times New Roman" w:cs="Times New Roman"/>
          <w:kern w:val="0"/>
          <w14:ligatures w14:val="none"/>
        </w:rPr>
        <w:t>Mobile Food Servic</w:t>
      </w:r>
      <w:r w:rsidRPr="00BC7801">
        <w:rPr>
          <w:rFonts w:ascii="Times New Roman" w:eastAsia="Times New Roman" w:hAnsi="Times New Roman" w:cs="Times New Roman"/>
          <w:kern w:val="0"/>
          <w14:ligatures w14:val="none"/>
        </w:rPr>
        <w:t xml:space="preserve">e Vehicles shall obtain, at a minimum, any motor vehicle insurance required by any local, state, or federal laws and regulations.  Food Trucks are required at all times to maintain insurance coverage in the form and amounts required by the </w:t>
      </w:r>
      <w:r w:rsidR="00C7726B">
        <w:rPr>
          <w:rFonts w:ascii="Times New Roman" w:eastAsia="Times New Roman" w:hAnsi="Times New Roman" w:cs="Times New Roman"/>
          <w:kern w:val="0"/>
          <w14:ligatures w14:val="none"/>
        </w:rPr>
        <w:t>Town</w:t>
      </w:r>
      <w:r w:rsidRPr="00BC7801">
        <w:rPr>
          <w:rFonts w:ascii="Times New Roman" w:eastAsia="Times New Roman" w:hAnsi="Times New Roman" w:cs="Times New Roman"/>
          <w:kern w:val="0"/>
          <w14:ligatures w14:val="none"/>
        </w:rPr>
        <w:t xml:space="preserve">. In the event the required coverage is not properly maintained, the Operator’s Mobile Food Service Permit will be immediately revoked. The failure of the Operator to notify the </w:t>
      </w:r>
      <w:r w:rsidR="00C7726B">
        <w:rPr>
          <w:rFonts w:ascii="Times New Roman" w:eastAsia="Times New Roman" w:hAnsi="Times New Roman" w:cs="Times New Roman"/>
          <w:kern w:val="0"/>
          <w14:ligatures w14:val="none"/>
        </w:rPr>
        <w:t>Town</w:t>
      </w:r>
      <w:r w:rsidRPr="00BC7801">
        <w:rPr>
          <w:rFonts w:ascii="Times New Roman" w:eastAsia="Times New Roman" w:hAnsi="Times New Roman" w:cs="Times New Roman"/>
          <w:kern w:val="0"/>
          <w14:ligatures w14:val="none"/>
        </w:rPr>
        <w:t xml:space="preserve"> of any change in coverage will preclude the Operator from obtaining a permit for a period of six months from the date the </w:t>
      </w:r>
      <w:r w:rsidR="00C7726B">
        <w:rPr>
          <w:rFonts w:ascii="Times New Roman" w:eastAsia="Times New Roman" w:hAnsi="Times New Roman" w:cs="Times New Roman"/>
          <w:kern w:val="0"/>
          <w14:ligatures w14:val="none"/>
        </w:rPr>
        <w:t>Town</w:t>
      </w:r>
      <w:r w:rsidRPr="00BC7801">
        <w:rPr>
          <w:rFonts w:ascii="Times New Roman" w:eastAsia="Times New Roman" w:hAnsi="Times New Roman" w:cs="Times New Roman"/>
          <w:kern w:val="0"/>
          <w14:ligatures w14:val="none"/>
        </w:rPr>
        <w:t xml:space="preserve"> learns of the failure to provide the required notification of change. </w:t>
      </w:r>
    </w:p>
    <w:p w14:paraId="24FE58BD" w14:textId="7CA6AC1F" w:rsidR="000E3786" w:rsidRPr="00BC7801" w:rsidRDefault="00D56E3E" w:rsidP="00442657">
      <w:pPr>
        <w:pStyle w:val="ListParagraph"/>
        <w:numPr>
          <w:ilvl w:val="0"/>
          <w:numId w:val="39"/>
        </w:numPr>
        <w:tabs>
          <w:tab w:val="clear" w:pos="720"/>
          <w:tab w:val="num" w:pos="810"/>
        </w:tabs>
        <w:ind w:left="900" w:firstLine="0"/>
      </w:pPr>
      <w:r w:rsidRPr="00442657">
        <w:rPr>
          <w:rFonts w:ascii="Times New Roman" w:eastAsia="Times New Roman" w:hAnsi="Times New Roman" w:cs="Times New Roman"/>
          <w:i/>
          <w:iCs/>
          <w:kern w:val="0"/>
          <w14:ligatures w14:val="none"/>
        </w:rPr>
        <w:lastRenderedPageBreak/>
        <w:t>Sales tax.</w:t>
      </w:r>
      <w:r w:rsidRPr="00442657">
        <w:rPr>
          <w:rFonts w:ascii="Times New Roman" w:eastAsia="Times New Roman" w:hAnsi="Times New Roman" w:cs="Times New Roman"/>
          <w:kern w:val="0"/>
          <w14:ligatures w14:val="none"/>
        </w:rPr>
        <w:t xml:space="preserve">   All Mobile Food Service vehicles are required to collect sales tax as required by law.  </w:t>
      </w:r>
      <w:r w:rsidR="00D52536" w:rsidRPr="00442657">
        <w:rPr>
          <w:rFonts w:ascii="Times New Roman" w:eastAsia="Times New Roman" w:hAnsi="Times New Roman" w:cs="Times New Roman"/>
          <w:kern w:val="0"/>
          <w14:ligatures w14:val="none"/>
        </w:rPr>
        <w:t xml:space="preserve">All Portable Kitchens </w:t>
      </w:r>
      <w:r w:rsidR="007574F5">
        <w:rPr>
          <w:rFonts w:ascii="Times New Roman" w:eastAsia="Times New Roman" w:hAnsi="Times New Roman" w:cs="Times New Roman"/>
          <w:kern w:val="0"/>
          <w14:ligatures w14:val="none"/>
        </w:rPr>
        <w:t xml:space="preserve">and Permanent Food Trucks </w:t>
      </w:r>
      <w:r w:rsidR="00D52536" w:rsidRPr="00442657">
        <w:rPr>
          <w:rFonts w:ascii="Times New Roman" w:eastAsia="Times New Roman" w:hAnsi="Times New Roman" w:cs="Times New Roman"/>
          <w:kern w:val="0"/>
          <w14:ligatures w14:val="none"/>
        </w:rPr>
        <w:t xml:space="preserve">must </w:t>
      </w:r>
      <w:r w:rsidR="007574F5">
        <w:rPr>
          <w:rFonts w:ascii="Times New Roman" w:eastAsia="Times New Roman" w:hAnsi="Times New Roman" w:cs="Times New Roman"/>
          <w:kern w:val="0"/>
          <w14:ligatures w14:val="none"/>
        </w:rPr>
        <w:t xml:space="preserve">be licensed for business within </w:t>
      </w:r>
      <w:r w:rsidR="00D52536" w:rsidRPr="00442657">
        <w:rPr>
          <w:rFonts w:ascii="Times New Roman" w:eastAsia="Times New Roman" w:hAnsi="Times New Roman" w:cs="Times New Roman"/>
          <w:kern w:val="0"/>
          <w14:ligatures w14:val="none"/>
        </w:rPr>
        <w:t>the corporate limits of the Town of Monteagle</w:t>
      </w:r>
      <w:r w:rsidR="009B1CDF">
        <w:rPr>
          <w:rFonts w:ascii="Times New Roman" w:eastAsia="Times New Roman" w:hAnsi="Times New Roman" w:cs="Times New Roman"/>
          <w:kern w:val="0"/>
          <w14:ligatures w14:val="none"/>
        </w:rPr>
        <w:t xml:space="preserve"> so that sales tax revenue accrues to the town</w:t>
      </w:r>
      <w:r w:rsidR="00D52536" w:rsidRPr="00442657">
        <w:rPr>
          <w:rFonts w:ascii="Times New Roman" w:eastAsia="Times New Roman" w:hAnsi="Times New Roman" w:cs="Times New Roman"/>
          <w:kern w:val="0"/>
          <w14:ligatures w14:val="none"/>
        </w:rPr>
        <w:t>.</w:t>
      </w:r>
    </w:p>
    <w:p w14:paraId="4C9F14B0" w14:textId="77777777" w:rsidR="000E3786" w:rsidRPr="00BC7801" w:rsidRDefault="000E3786" w:rsidP="000E3786">
      <w:pPr>
        <w:spacing w:after="0" w:line="240" w:lineRule="auto"/>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 </w:t>
      </w:r>
    </w:p>
    <w:p w14:paraId="0DE98F77" w14:textId="77777777" w:rsidR="000E3786" w:rsidRPr="00BC7801" w:rsidRDefault="000E3786" w:rsidP="00C7726B">
      <w:pPr>
        <w:spacing w:after="0" w:line="240" w:lineRule="auto"/>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 </w:t>
      </w:r>
      <w:r w:rsidRPr="00BC7801">
        <w:rPr>
          <w:rFonts w:ascii="Times New Roman" w:eastAsia="Times New Roman" w:hAnsi="Times New Roman" w:cs="Times New Roman"/>
          <w:b/>
          <w:bCs/>
          <w:kern w:val="0"/>
          <w14:ligatures w14:val="none"/>
        </w:rPr>
        <w:t xml:space="preserve">SECTION </w:t>
      </w:r>
      <w:r w:rsidR="003D310A" w:rsidRPr="00BC7801">
        <w:rPr>
          <w:rFonts w:ascii="Times New Roman" w:eastAsia="Times New Roman" w:hAnsi="Times New Roman" w:cs="Times New Roman"/>
          <w:b/>
          <w:bCs/>
          <w:kern w:val="0"/>
          <w14:ligatures w14:val="none"/>
        </w:rPr>
        <w:t>9-4</w:t>
      </w:r>
      <w:r w:rsidRPr="00BC7801">
        <w:rPr>
          <w:rFonts w:ascii="Times New Roman" w:eastAsia="Times New Roman" w:hAnsi="Times New Roman" w:cs="Times New Roman"/>
          <w:b/>
          <w:bCs/>
          <w:kern w:val="0"/>
          <w14:ligatures w14:val="none"/>
        </w:rPr>
        <w:t>06 MOBILE FOOD SERVICE PERMITS.</w:t>
      </w:r>
      <w:r w:rsidRPr="00BC7801">
        <w:rPr>
          <w:rFonts w:ascii="Times New Roman" w:eastAsia="Times New Roman" w:hAnsi="Times New Roman" w:cs="Times New Roman"/>
          <w:kern w:val="0"/>
          <w14:ligatures w14:val="none"/>
        </w:rPr>
        <w:t> </w:t>
      </w:r>
    </w:p>
    <w:p w14:paraId="54316E71" w14:textId="77777777" w:rsidR="000E3786" w:rsidRPr="00BC7801" w:rsidRDefault="000E3786" w:rsidP="000E3786">
      <w:pPr>
        <w:spacing w:after="0" w:line="240" w:lineRule="auto"/>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 </w:t>
      </w:r>
    </w:p>
    <w:p w14:paraId="0766D752" w14:textId="77777777" w:rsidR="000E3786" w:rsidRPr="00BC7801" w:rsidRDefault="000E3786" w:rsidP="000E3786">
      <w:pPr>
        <w:numPr>
          <w:ilvl w:val="0"/>
          <w:numId w:val="40"/>
        </w:numPr>
        <w:spacing w:after="0" w:line="240" w:lineRule="auto"/>
        <w:ind w:left="84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Applicable</w:t>
      </w:r>
      <w:r w:rsidRPr="00BC7801">
        <w:rPr>
          <w:rFonts w:ascii="Times New Roman" w:eastAsia="Times New Roman" w:hAnsi="Times New Roman" w:cs="Times New Roman"/>
          <w:kern w:val="0"/>
          <w14:ligatures w14:val="none"/>
        </w:rPr>
        <w:t xml:space="preserve">. No Mobile Food Service Vehicle may operate within the </w:t>
      </w:r>
      <w:r w:rsidR="00C7726B">
        <w:rPr>
          <w:rFonts w:ascii="Times New Roman" w:eastAsia="Times New Roman" w:hAnsi="Times New Roman" w:cs="Times New Roman"/>
          <w:kern w:val="0"/>
          <w14:ligatures w14:val="none"/>
        </w:rPr>
        <w:t>Town</w:t>
      </w:r>
      <w:r w:rsidRPr="00BC7801">
        <w:rPr>
          <w:rFonts w:ascii="Times New Roman" w:eastAsia="Times New Roman" w:hAnsi="Times New Roman" w:cs="Times New Roman"/>
          <w:kern w:val="0"/>
          <w14:ligatures w14:val="none"/>
        </w:rPr>
        <w:t xml:space="preserve"> without a Mobile Food Service Permit issued by the </w:t>
      </w:r>
      <w:r w:rsidR="00C7726B">
        <w:rPr>
          <w:rFonts w:ascii="Times New Roman" w:eastAsia="Times New Roman" w:hAnsi="Times New Roman" w:cs="Times New Roman"/>
          <w:kern w:val="0"/>
          <w14:ligatures w14:val="none"/>
        </w:rPr>
        <w:t>Town</w:t>
      </w:r>
      <w:r w:rsidRPr="00BC7801">
        <w:rPr>
          <w:rFonts w:ascii="Times New Roman" w:eastAsia="Times New Roman" w:hAnsi="Times New Roman" w:cs="Times New Roman"/>
          <w:i/>
          <w:iCs/>
          <w:kern w:val="0"/>
          <w14:ligatures w14:val="none"/>
        </w:rPr>
        <w:t xml:space="preserve">. </w:t>
      </w:r>
      <w:r w:rsidRPr="00BC7801">
        <w:rPr>
          <w:rFonts w:ascii="Times New Roman" w:eastAsia="Times New Roman" w:hAnsi="Times New Roman" w:cs="Times New Roman"/>
          <w:kern w:val="0"/>
          <w14:ligatures w14:val="none"/>
        </w:rPr>
        <w:t xml:space="preserve">A Mobile Food Service Permit authorizes the holder to engage only in the vending of products from a Mobile Food Service Vehicle in compliance with </w:t>
      </w:r>
      <w:r w:rsidR="00C7726B">
        <w:rPr>
          <w:rFonts w:ascii="Times New Roman" w:eastAsia="Times New Roman" w:hAnsi="Times New Roman" w:cs="Times New Roman"/>
          <w:kern w:val="0"/>
          <w14:ligatures w14:val="none"/>
        </w:rPr>
        <w:t>Town</w:t>
      </w:r>
      <w:r w:rsidRPr="00BC7801">
        <w:rPr>
          <w:rFonts w:ascii="Times New Roman" w:eastAsia="Times New Roman" w:hAnsi="Times New Roman" w:cs="Times New Roman"/>
          <w:kern w:val="0"/>
          <w14:ligatures w14:val="none"/>
        </w:rPr>
        <w:t xml:space="preserve"> Codes and as specified on the permit. The Mobile Food Service Permit must be prominently displayed when the Mobile Food Service Vehicle is in operation. </w:t>
      </w:r>
    </w:p>
    <w:p w14:paraId="0F5F1858" w14:textId="77777777" w:rsidR="000E3786" w:rsidRPr="00BC7801" w:rsidRDefault="000E3786" w:rsidP="000E3786">
      <w:pPr>
        <w:numPr>
          <w:ilvl w:val="0"/>
          <w:numId w:val="41"/>
        </w:numPr>
        <w:spacing w:after="0" w:line="240" w:lineRule="auto"/>
        <w:ind w:left="915"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 xml:space="preserve">Application. </w:t>
      </w:r>
      <w:r w:rsidRPr="00BC7801">
        <w:rPr>
          <w:rFonts w:ascii="Times New Roman" w:eastAsia="Times New Roman" w:hAnsi="Times New Roman" w:cs="Times New Roman"/>
          <w:kern w:val="0"/>
          <w14:ligatures w14:val="none"/>
        </w:rPr>
        <w:t xml:space="preserve">A Mobile Food Service Vehicle operator shall apply for a Mobile Food Service Permit by payment of a </w:t>
      </w:r>
      <w:r w:rsidR="00C7726B">
        <w:rPr>
          <w:rFonts w:ascii="Times New Roman" w:eastAsia="Times New Roman" w:hAnsi="Times New Roman" w:cs="Times New Roman"/>
          <w:kern w:val="0"/>
          <w14:ligatures w14:val="none"/>
        </w:rPr>
        <w:t>$200</w:t>
      </w:r>
      <w:r w:rsidRPr="00BC7801">
        <w:rPr>
          <w:rFonts w:ascii="Times New Roman" w:eastAsia="Times New Roman" w:hAnsi="Times New Roman" w:cs="Times New Roman"/>
          <w:kern w:val="0"/>
          <w14:ligatures w14:val="none"/>
        </w:rPr>
        <w:t xml:space="preserve"> application fee and the following: </w:t>
      </w:r>
    </w:p>
    <w:p w14:paraId="4E359A3F" w14:textId="77777777" w:rsidR="000E3786" w:rsidRPr="00BC7801" w:rsidRDefault="000E3786" w:rsidP="000E3786">
      <w:pPr>
        <w:numPr>
          <w:ilvl w:val="0"/>
          <w:numId w:val="42"/>
        </w:numPr>
        <w:spacing w:after="0" w:line="240" w:lineRule="auto"/>
        <w:ind w:left="120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 xml:space="preserve">Complete an application form provided by the </w:t>
      </w:r>
      <w:r w:rsidR="00C7726B">
        <w:rPr>
          <w:rFonts w:ascii="Times New Roman" w:eastAsia="Times New Roman" w:hAnsi="Times New Roman" w:cs="Times New Roman"/>
          <w:kern w:val="0"/>
          <w14:ligatures w14:val="none"/>
        </w:rPr>
        <w:t>Town</w:t>
      </w:r>
      <w:r w:rsidRPr="00BC7801">
        <w:rPr>
          <w:rFonts w:ascii="Times New Roman" w:eastAsia="Times New Roman" w:hAnsi="Times New Roman" w:cs="Times New Roman"/>
          <w:kern w:val="0"/>
          <w14:ligatures w14:val="none"/>
        </w:rPr>
        <w:t xml:space="preserve"> Clerk, which shall include the following information: </w:t>
      </w:r>
    </w:p>
    <w:p w14:paraId="796B3827" w14:textId="77777777" w:rsidR="000E3786" w:rsidRPr="00BC7801" w:rsidRDefault="000E3786" w:rsidP="000E3786">
      <w:pPr>
        <w:numPr>
          <w:ilvl w:val="0"/>
          <w:numId w:val="43"/>
        </w:numPr>
        <w:spacing w:after="0" w:line="240" w:lineRule="auto"/>
        <w:ind w:left="1560" w:firstLine="0"/>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Name and address of the owner of the vehicle; </w:t>
      </w:r>
    </w:p>
    <w:p w14:paraId="21562522" w14:textId="77777777" w:rsidR="000E3786" w:rsidRPr="00BC7801" w:rsidRDefault="000E3786" w:rsidP="000E3786">
      <w:pPr>
        <w:numPr>
          <w:ilvl w:val="0"/>
          <w:numId w:val="44"/>
        </w:numPr>
        <w:spacing w:after="0" w:line="240" w:lineRule="auto"/>
        <w:ind w:left="1560" w:firstLine="0"/>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Name and address of the operator of the vehicle; </w:t>
      </w:r>
    </w:p>
    <w:p w14:paraId="00DB51A9" w14:textId="77777777" w:rsidR="000E3786" w:rsidRPr="00BC7801" w:rsidRDefault="000E3786" w:rsidP="000E3786">
      <w:pPr>
        <w:numPr>
          <w:ilvl w:val="0"/>
          <w:numId w:val="45"/>
        </w:numPr>
        <w:spacing w:after="0" w:line="240" w:lineRule="auto"/>
        <w:ind w:left="156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Three color photographs of the exterior (front, side, and back) and interior food service portions of the vehicle in the final condition and with all markings under which it will operate; </w:t>
      </w:r>
    </w:p>
    <w:p w14:paraId="78D87EBB" w14:textId="77777777" w:rsidR="000E3786" w:rsidRPr="00BC7801" w:rsidRDefault="000E3786" w:rsidP="000E3786">
      <w:pPr>
        <w:numPr>
          <w:ilvl w:val="0"/>
          <w:numId w:val="46"/>
        </w:numPr>
        <w:spacing w:after="0" w:line="240" w:lineRule="auto"/>
        <w:ind w:left="1560" w:firstLine="0"/>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A copy of the vehicle license and registration form reflecting the vehicle identification number (VIN) of the Mobile Food Service Vehicle. </w:t>
      </w:r>
    </w:p>
    <w:p w14:paraId="2482D0EF" w14:textId="77777777" w:rsidR="000E3786" w:rsidRPr="00BC7801" w:rsidRDefault="000E3786" w:rsidP="000E3786">
      <w:pPr>
        <w:numPr>
          <w:ilvl w:val="0"/>
          <w:numId w:val="47"/>
        </w:numPr>
        <w:spacing w:after="0" w:line="240" w:lineRule="auto"/>
        <w:ind w:left="1560" w:firstLine="0"/>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A copy of the state or county health department license or permit applicable to mobile food providers; and </w:t>
      </w:r>
    </w:p>
    <w:p w14:paraId="49962FB9" w14:textId="77777777" w:rsidR="00C7726B" w:rsidRDefault="000E3786" w:rsidP="000E3786">
      <w:pPr>
        <w:numPr>
          <w:ilvl w:val="0"/>
          <w:numId w:val="48"/>
        </w:numPr>
        <w:spacing w:after="0" w:line="240" w:lineRule="auto"/>
        <w:ind w:left="1530" w:firstLine="0"/>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A certificate of insurance coverage.</w:t>
      </w:r>
    </w:p>
    <w:p w14:paraId="21B1B050" w14:textId="77777777" w:rsidR="000E3786" w:rsidRPr="00BC7801" w:rsidRDefault="00C7726B" w:rsidP="00C7726B">
      <w:pPr>
        <w:spacing w:after="0" w:line="240" w:lineRule="auto"/>
        <w:ind w:left="126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completed application will be filed with the Town Clerk along with the fee, with a copy to the Codes Officer.</w:t>
      </w:r>
      <w:r w:rsidR="000E3786" w:rsidRPr="00BC7801">
        <w:rPr>
          <w:rFonts w:ascii="Times New Roman" w:eastAsia="Times New Roman" w:hAnsi="Times New Roman" w:cs="Times New Roman"/>
          <w:kern w:val="0"/>
          <w14:ligatures w14:val="none"/>
        </w:rPr>
        <w:t> </w:t>
      </w:r>
    </w:p>
    <w:p w14:paraId="38C5BA50" w14:textId="77777777" w:rsidR="000E3786" w:rsidRPr="00BC7801" w:rsidRDefault="000E3786" w:rsidP="000E3786">
      <w:pPr>
        <w:numPr>
          <w:ilvl w:val="0"/>
          <w:numId w:val="49"/>
        </w:numPr>
        <w:spacing w:after="0" w:line="240" w:lineRule="auto"/>
        <w:ind w:left="120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 xml:space="preserve">Permittee has an on-going duty to provide the </w:t>
      </w:r>
      <w:r w:rsidR="00C7726B">
        <w:rPr>
          <w:rFonts w:ascii="Times New Roman" w:eastAsia="Times New Roman" w:hAnsi="Times New Roman" w:cs="Times New Roman"/>
          <w:kern w:val="0"/>
          <w14:ligatures w14:val="none"/>
        </w:rPr>
        <w:t>Town</w:t>
      </w:r>
      <w:r w:rsidRPr="00BC7801">
        <w:rPr>
          <w:rFonts w:ascii="Times New Roman" w:eastAsia="Times New Roman" w:hAnsi="Times New Roman" w:cs="Times New Roman"/>
          <w:kern w:val="0"/>
          <w14:ligatures w14:val="none"/>
        </w:rPr>
        <w:t xml:space="preserve"> with notice of any change to any of the information required by the </w:t>
      </w:r>
      <w:r w:rsidR="00C7726B">
        <w:rPr>
          <w:rFonts w:ascii="Times New Roman" w:eastAsia="Times New Roman" w:hAnsi="Times New Roman" w:cs="Times New Roman"/>
          <w:kern w:val="0"/>
          <w14:ligatures w14:val="none"/>
        </w:rPr>
        <w:t>Town</w:t>
      </w:r>
      <w:r w:rsidRPr="00BC7801">
        <w:rPr>
          <w:rFonts w:ascii="Times New Roman" w:eastAsia="Times New Roman" w:hAnsi="Times New Roman" w:cs="Times New Roman"/>
          <w:kern w:val="0"/>
          <w14:ligatures w14:val="none"/>
        </w:rPr>
        <w:t xml:space="preserve"> to obtain a Mobile Food Service Permit, including current photographs of the Mobile Food Service Vehicle in the event of any change in the appearance of or signage on the vehicle. </w:t>
      </w:r>
    </w:p>
    <w:p w14:paraId="14897352" w14:textId="77777777" w:rsidR="000E3786" w:rsidRPr="00BC7801" w:rsidRDefault="000E3786" w:rsidP="000E3786">
      <w:pPr>
        <w:numPr>
          <w:ilvl w:val="0"/>
          <w:numId w:val="50"/>
        </w:numPr>
        <w:spacing w:after="0" w:line="240" w:lineRule="auto"/>
        <w:ind w:left="120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 xml:space="preserve">This section does not apply to contractual arrangements between a Mobile Food Service Vehicle Operator and an individual, group, or the </w:t>
      </w:r>
      <w:r w:rsidR="00C7726B">
        <w:rPr>
          <w:rFonts w:ascii="Times New Roman" w:eastAsia="Times New Roman" w:hAnsi="Times New Roman" w:cs="Times New Roman"/>
          <w:kern w:val="0"/>
          <w14:ligatures w14:val="none"/>
        </w:rPr>
        <w:t>Town</w:t>
      </w:r>
      <w:r w:rsidRPr="00BC7801">
        <w:rPr>
          <w:rFonts w:ascii="Times New Roman" w:eastAsia="Times New Roman" w:hAnsi="Times New Roman" w:cs="Times New Roman"/>
          <w:kern w:val="0"/>
          <w14:ligatures w14:val="none"/>
        </w:rPr>
        <w:t xml:space="preserve"> for catering at a specific location, for a period of not more than four (4) hours that is not open to or serving the public. </w:t>
      </w:r>
    </w:p>
    <w:p w14:paraId="7819C59C" w14:textId="77777777" w:rsidR="000E3786" w:rsidRPr="00BC7801" w:rsidRDefault="000E3786" w:rsidP="000E3786">
      <w:pPr>
        <w:numPr>
          <w:ilvl w:val="0"/>
          <w:numId w:val="51"/>
        </w:numPr>
        <w:spacing w:after="0" w:line="240" w:lineRule="auto"/>
        <w:ind w:left="84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Issuance</w:t>
      </w:r>
      <w:r w:rsidRPr="00BC7801">
        <w:rPr>
          <w:rFonts w:ascii="Times New Roman" w:eastAsia="Times New Roman" w:hAnsi="Times New Roman" w:cs="Times New Roman"/>
          <w:kern w:val="0"/>
          <w14:ligatures w14:val="none"/>
        </w:rPr>
        <w:t>. A Mobile Food Service Permit shall be issued upon full completion and review of the application required by this section except that no Mobile Food Service Permit will be issued to an Operator, or any person affiliated with the Operator, for purposes of operating a Mobile Food Vehicle that is the subject of a suspended Mobile Food Service Permit or has had a Mobile Food Service Permit revoked within the prior twelve (12) months. </w:t>
      </w:r>
    </w:p>
    <w:p w14:paraId="0FBEF40D" w14:textId="25C395B3" w:rsidR="000E3786" w:rsidRPr="00BC7801" w:rsidRDefault="000E3786" w:rsidP="000E3786">
      <w:pPr>
        <w:numPr>
          <w:ilvl w:val="0"/>
          <w:numId w:val="52"/>
        </w:numPr>
        <w:spacing w:after="0" w:line="240" w:lineRule="auto"/>
        <w:ind w:left="84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 xml:space="preserve">Expiration. </w:t>
      </w:r>
      <w:r w:rsidRPr="00BC7801">
        <w:rPr>
          <w:rFonts w:ascii="Times New Roman" w:eastAsia="Times New Roman" w:hAnsi="Times New Roman" w:cs="Times New Roman"/>
          <w:kern w:val="0"/>
          <w14:ligatures w14:val="none"/>
        </w:rPr>
        <w:t xml:space="preserve">All Mobile Food Service Permits expire at the end of the calendar year during which the permit was issued. A new application with supporting documentation </w:t>
      </w:r>
      <w:r w:rsidR="005C5B47">
        <w:rPr>
          <w:rFonts w:ascii="Times New Roman" w:eastAsia="Times New Roman" w:hAnsi="Times New Roman" w:cs="Times New Roman"/>
          <w:kern w:val="0"/>
          <w14:ligatures w14:val="none"/>
        </w:rPr>
        <w:lastRenderedPageBreak/>
        <w:t xml:space="preserve">and application fee </w:t>
      </w:r>
      <w:r w:rsidRPr="00BC7801">
        <w:rPr>
          <w:rFonts w:ascii="Times New Roman" w:eastAsia="Times New Roman" w:hAnsi="Times New Roman" w:cs="Times New Roman"/>
          <w:kern w:val="0"/>
          <w14:ligatures w14:val="none"/>
        </w:rPr>
        <w:t>is required for renewal and issuance of a permit for the following calendar year.  </w:t>
      </w:r>
    </w:p>
    <w:p w14:paraId="2BA54C4C" w14:textId="77777777" w:rsidR="000E3786" w:rsidRPr="00BC7801" w:rsidRDefault="000E3786" w:rsidP="000E3786">
      <w:pPr>
        <w:numPr>
          <w:ilvl w:val="0"/>
          <w:numId w:val="53"/>
        </w:numPr>
        <w:spacing w:after="0" w:line="240" w:lineRule="auto"/>
        <w:ind w:left="84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 xml:space="preserve">Transferability. </w:t>
      </w:r>
      <w:r w:rsidRPr="00BC7801">
        <w:rPr>
          <w:rFonts w:ascii="Times New Roman" w:eastAsia="Times New Roman" w:hAnsi="Times New Roman" w:cs="Times New Roman"/>
          <w:kern w:val="0"/>
          <w14:ligatures w14:val="none"/>
        </w:rPr>
        <w:t>A Mobile Food Service Permit may not be transferred. </w:t>
      </w:r>
    </w:p>
    <w:p w14:paraId="7F6CD493" w14:textId="77777777" w:rsidR="000E3786" w:rsidRPr="00BC7801" w:rsidRDefault="000E3786" w:rsidP="000E3786">
      <w:pPr>
        <w:numPr>
          <w:ilvl w:val="0"/>
          <w:numId w:val="54"/>
        </w:numPr>
        <w:spacing w:after="0" w:line="240" w:lineRule="auto"/>
        <w:ind w:left="840" w:firstLine="0"/>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Enforcement</w:t>
      </w:r>
      <w:r w:rsidRPr="00BC7801">
        <w:rPr>
          <w:rFonts w:ascii="Times New Roman" w:eastAsia="Times New Roman" w:hAnsi="Times New Roman" w:cs="Times New Roman"/>
          <w:kern w:val="0"/>
          <w14:ligatures w14:val="none"/>
        </w:rPr>
        <w:t>. </w:t>
      </w:r>
    </w:p>
    <w:p w14:paraId="0D240ADC" w14:textId="77777777" w:rsidR="000E3786" w:rsidRPr="00BC7801" w:rsidRDefault="000E3786" w:rsidP="000E3786">
      <w:pPr>
        <w:numPr>
          <w:ilvl w:val="0"/>
          <w:numId w:val="55"/>
        </w:numPr>
        <w:spacing w:after="0" w:line="240" w:lineRule="auto"/>
        <w:ind w:left="120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 xml:space="preserve">Enforcing Authority. </w:t>
      </w:r>
      <w:r w:rsidRPr="00BC7801">
        <w:rPr>
          <w:rFonts w:ascii="Times New Roman" w:eastAsia="Times New Roman" w:hAnsi="Times New Roman" w:cs="Times New Roman"/>
          <w:kern w:val="0"/>
          <w14:ligatures w14:val="none"/>
        </w:rPr>
        <w:t xml:space="preserve">The </w:t>
      </w:r>
      <w:r w:rsidR="00C7726B">
        <w:rPr>
          <w:rFonts w:ascii="Times New Roman" w:eastAsia="Times New Roman" w:hAnsi="Times New Roman" w:cs="Times New Roman"/>
          <w:kern w:val="0"/>
          <w14:ligatures w14:val="none"/>
        </w:rPr>
        <w:t>Town</w:t>
      </w:r>
      <w:r w:rsidRPr="00BC7801">
        <w:rPr>
          <w:rFonts w:ascii="Times New Roman" w:eastAsia="Times New Roman" w:hAnsi="Times New Roman" w:cs="Times New Roman"/>
          <w:kern w:val="0"/>
          <w14:ligatures w14:val="none"/>
        </w:rPr>
        <w:t xml:space="preserve"> of </w:t>
      </w:r>
      <w:r w:rsidR="00B030BB">
        <w:rPr>
          <w:rFonts w:ascii="Times New Roman" w:eastAsia="Times New Roman" w:hAnsi="Times New Roman" w:cs="Times New Roman"/>
          <w:kern w:val="0"/>
          <w14:ligatures w14:val="none"/>
        </w:rPr>
        <w:t>Monteagle</w:t>
      </w:r>
      <w:r w:rsidRPr="00BC7801">
        <w:rPr>
          <w:rFonts w:ascii="Times New Roman" w:eastAsia="Times New Roman" w:hAnsi="Times New Roman" w:cs="Times New Roman"/>
          <w:kern w:val="0"/>
          <w14:ligatures w14:val="none"/>
        </w:rPr>
        <w:t xml:space="preserve"> Police Department and the </w:t>
      </w:r>
      <w:r w:rsidR="00C7726B">
        <w:rPr>
          <w:rFonts w:ascii="Times New Roman" w:eastAsia="Times New Roman" w:hAnsi="Times New Roman" w:cs="Times New Roman"/>
          <w:kern w:val="0"/>
          <w14:ligatures w14:val="none"/>
        </w:rPr>
        <w:t>Town</w:t>
      </w:r>
      <w:r w:rsidRPr="00BC7801">
        <w:rPr>
          <w:rFonts w:ascii="Times New Roman" w:eastAsia="Times New Roman" w:hAnsi="Times New Roman" w:cs="Times New Roman"/>
          <w:kern w:val="0"/>
          <w14:ligatures w14:val="none"/>
        </w:rPr>
        <w:t xml:space="preserve"> of </w:t>
      </w:r>
      <w:r w:rsidR="00B030BB">
        <w:rPr>
          <w:rFonts w:ascii="Times New Roman" w:eastAsia="Times New Roman" w:hAnsi="Times New Roman" w:cs="Times New Roman"/>
          <w:kern w:val="0"/>
          <w14:ligatures w14:val="none"/>
        </w:rPr>
        <w:t>Monteagle</w:t>
      </w:r>
      <w:r w:rsidRPr="00BC7801">
        <w:rPr>
          <w:rFonts w:ascii="Times New Roman" w:eastAsia="Times New Roman" w:hAnsi="Times New Roman" w:cs="Times New Roman"/>
          <w:kern w:val="0"/>
          <w14:ligatures w14:val="none"/>
        </w:rPr>
        <w:t xml:space="preserve"> Codes Department shall have authority to investigate and address violations of the</w:t>
      </w:r>
      <w:r w:rsidR="00B030BB">
        <w:rPr>
          <w:rFonts w:ascii="Times New Roman" w:eastAsia="Times New Roman" w:hAnsi="Times New Roman" w:cs="Times New Roman"/>
          <w:kern w:val="0"/>
          <w14:ligatures w14:val="none"/>
        </w:rPr>
        <w:t>se</w:t>
      </w:r>
      <w:r w:rsidRPr="00BC7801">
        <w:rPr>
          <w:rFonts w:ascii="Times New Roman" w:eastAsia="Times New Roman" w:hAnsi="Times New Roman" w:cs="Times New Roman"/>
          <w:kern w:val="0"/>
          <w14:ligatures w14:val="none"/>
        </w:rPr>
        <w:t xml:space="preserve"> regulations.  </w:t>
      </w:r>
    </w:p>
    <w:p w14:paraId="3AC14C59" w14:textId="36F668FC" w:rsidR="000E3786" w:rsidRPr="00BC7801" w:rsidRDefault="000E3786" w:rsidP="000E3786">
      <w:pPr>
        <w:numPr>
          <w:ilvl w:val="0"/>
          <w:numId w:val="56"/>
        </w:numPr>
        <w:spacing w:after="0" w:line="240" w:lineRule="auto"/>
        <w:ind w:left="120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Violations</w:t>
      </w:r>
      <w:r w:rsidRPr="00BC7801">
        <w:rPr>
          <w:rFonts w:ascii="Times New Roman" w:eastAsia="Times New Roman" w:hAnsi="Times New Roman" w:cs="Times New Roman"/>
          <w:kern w:val="0"/>
          <w14:ligatures w14:val="none"/>
        </w:rPr>
        <w:t xml:space="preserve">. If an Operator is found to be in violation of any part </w:t>
      </w:r>
      <w:r w:rsidR="007574F5">
        <w:rPr>
          <w:rFonts w:ascii="Times New Roman" w:eastAsia="Times New Roman" w:hAnsi="Times New Roman" w:cs="Times New Roman"/>
          <w:kern w:val="0"/>
          <w14:ligatures w14:val="none"/>
        </w:rPr>
        <w:t xml:space="preserve">of this ordinance, </w:t>
      </w:r>
      <w:r w:rsidRPr="00BC7801">
        <w:rPr>
          <w:rFonts w:ascii="Times New Roman" w:eastAsia="Times New Roman" w:hAnsi="Times New Roman" w:cs="Times New Roman"/>
          <w:kern w:val="0"/>
          <w14:ligatures w14:val="none"/>
        </w:rPr>
        <w:t>the violation will be enforced by warning or citation. </w:t>
      </w:r>
    </w:p>
    <w:p w14:paraId="249AD58A" w14:textId="77777777" w:rsidR="000E3786" w:rsidRPr="00BC7801" w:rsidRDefault="000E3786" w:rsidP="000E3786">
      <w:pPr>
        <w:numPr>
          <w:ilvl w:val="0"/>
          <w:numId w:val="57"/>
        </w:numPr>
        <w:spacing w:after="0" w:line="240" w:lineRule="auto"/>
        <w:ind w:left="1545"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Warnings</w:t>
      </w:r>
      <w:r w:rsidRPr="00BC7801">
        <w:rPr>
          <w:rFonts w:ascii="Times New Roman" w:eastAsia="Times New Roman" w:hAnsi="Times New Roman" w:cs="Times New Roman"/>
          <w:kern w:val="0"/>
          <w14:ligatures w14:val="none"/>
        </w:rPr>
        <w:t>. The enforcing authority may issue one (1) warning to any Operator for a violation of this section except in the case of an Operator’s failure to obtain a permit. </w:t>
      </w:r>
    </w:p>
    <w:p w14:paraId="62FED57D" w14:textId="77777777" w:rsidR="000E3786" w:rsidRPr="00BC7801" w:rsidRDefault="000E3786" w:rsidP="000E3786">
      <w:pPr>
        <w:numPr>
          <w:ilvl w:val="0"/>
          <w:numId w:val="58"/>
        </w:numPr>
        <w:spacing w:after="0" w:line="240" w:lineRule="auto"/>
        <w:ind w:left="1545"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Citation</w:t>
      </w:r>
      <w:r w:rsidRPr="00BC7801">
        <w:rPr>
          <w:rFonts w:ascii="Times New Roman" w:eastAsia="Times New Roman" w:hAnsi="Times New Roman" w:cs="Times New Roman"/>
          <w:kern w:val="0"/>
          <w14:ligatures w14:val="none"/>
        </w:rPr>
        <w:t>. The enforcing authority will issue citations to any Operator as notice of the violation and a scheduled time to appear to answer the violation.  </w:t>
      </w:r>
    </w:p>
    <w:p w14:paraId="65510BC0" w14:textId="77777777" w:rsidR="000E3786" w:rsidRPr="00BC7801" w:rsidRDefault="000E3786" w:rsidP="000E3786">
      <w:pPr>
        <w:numPr>
          <w:ilvl w:val="0"/>
          <w:numId w:val="59"/>
        </w:numPr>
        <w:spacing w:after="0" w:line="240" w:lineRule="auto"/>
        <w:ind w:left="1185"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Penalties</w:t>
      </w:r>
      <w:r w:rsidRPr="00BC7801">
        <w:rPr>
          <w:rFonts w:ascii="Times New Roman" w:eastAsia="Times New Roman" w:hAnsi="Times New Roman" w:cs="Times New Roman"/>
          <w:kern w:val="0"/>
          <w14:ligatures w14:val="none"/>
        </w:rPr>
        <w:t>. An Operator cited for a violation is subject to the penalties set forth below: </w:t>
      </w:r>
    </w:p>
    <w:p w14:paraId="713CC1CD" w14:textId="07F88C91" w:rsidR="000E3786" w:rsidRDefault="000E3786" w:rsidP="000E3786">
      <w:pPr>
        <w:numPr>
          <w:ilvl w:val="0"/>
          <w:numId w:val="60"/>
        </w:numPr>
        <w:spacing w:after="0" w:line="240" w:lineRule="auto"/>
        <w:ind w:left="1545"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Failure to Obtain a Permit</w:t>
      </w:r>
      <w:r w:rsidRPr="00BC7801">
        <w:rPr>
          <w:rFonts w:ascii="Times New Roman" w:eastAsia="Times New Roman" w:hAnsi="Times New Roman" w:cs="Times New Roman"/>
          <w:kern w:val="0"/>
          <w14:ligatures w14:val="none"/>
        </w:rPr>
        <w:t xml:space="preserve">. Any Mobile Food Service Vehicle failing to obtain a permit is in violation of this section and is subject to pay double the current permit fee on the first offense. On second and subsequent offenses, the operator may pay an increased fee or be disallowed from operating within the </w:t>
      </w:r>
      <w:r w:rsidR="00C7726B">
        <w:rPr>
          <w:rFonts w:ascii="Times New Roman" w:eastAsia="Times New Roman" w:hAnsi="Times New Roman" w:cs="Times New Roman"/>
          <w:kern w:val="0"/>
          <w14:ligatures w14:val="none"/>
        </w:rPr>
        <w:t>Town</w:t>
      </w:r>
      <w:r w:rsidRPr="00BC7801">
        <w:rPr>
          <w:rFonts w:ascii="Times New Roman" w:eastAsia="Times New Roman" w:hAnsi="Times New Roman" w:cs="Times New Roman"/>
          <w:kern w:val="0"/>
          <w14:ligatures w14:val="none"/>
        </w:rPr>
        <w:t>.  </w:t>
      </w:r>
    </w:p>
    <w:p w14:paraId="510B741B" w14:textId="262661F1" w:rsidR="00410176" w:rsidRPr="00BC7801" w:rsidRDefault="003C3A4D" w:rsidP="000E3786">
      <w:pPr>
        <w:numPr>
          <w:ilvl w:val="0"/>
          <w:numId w:val="60"/>
        </w:numPr>
        <w:spacing w:after="0" w:line="240" w:lineRule="auto"/>
        <w:ind w:left="1545" w:firstLine="0"/>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 xml:space="preserve">Failure to </w:t>
      </w:r>
      <w:r w:rsidR="007574F5">
        <w:rPr>
          <w:rFonts w:ascii="Times New Roman" w:eastAsia="Times New Roman" w:hAnsi="Times New Roman" w:cs="Times New Roman"/>
          <w:i/>
          <w:iCs/>
          <w:kern w:val="0"/>
          <w14:ligatures w14:val="none"/>
        </w:rPr>
        <w:t>license Portable Kitchen or Permanent Food Truck within Corporate limits of</w:t>
      </w:r>
      <w:r>
        <w:rPr>
          <w:rFonts w:ascii="Times New Roman" w:eastAsia="Times New Roman" w:hAnsi="Times New Roman" w:cs="Times New Roman"/>
          <w:i/>
          <w:iCs/>
          <w:kern w:val="0"/>
          <w14:ligatures w14:val="none"/>
        </w:rPr>
        <w:t xml:space="preserve"> Monteagle</w:t>
      </w:r>
      <w:r w:rsidR="007574F5">
        <w:rPr>
          <w:rFonts w:ascii="Times New Roman" w:eastAsia="Times New Roman" w:hAnsi="Times New Roman" w:cs="Times New Roman"/>
          <w:i/>
          <w:iCs/>
          <w:kern w:val="0"/>
          <w14:ligatures w14:val="none"/>
        </w:rPr>
        <w:t>.</w:t>
      </w:r>
      <w:r>
        <w:rPr>
          <w:rFonts w:ascii="Times New Roman" w:eastAsia="Times New Roman" w:hAnsi="Times New Roman" w:cs="Times New Roman"/>
          <w:kern w:val="0"/>
          <w14:ligatures w14:val="none"/>
        </w:rPr>
        <w:t xml:space="preserve"> Any Mobile Food Service Vehicle deemed a </w:t>
      </w:r>
      <w:r w:rsidR="00410176">
        <w:rPr>
          <w:rFonts w:ascii="Times New Roman" w:eastAsia="Times New Roman" w:hAnsi="Times New Roman" w:cs="Times New Roman"/>
          <w:kern w:val="0"/>
          <w14:ligatures w14:val="none"/>
        </w:rPr>
        <w:t>P</w:t>
      </w:r>
      <w:r>
        <w:rPr>
          <w:rFonts w:ascii="Times New Roman" w:eastAsia="Times New Roman" w:hAnsi="Times New Roman" w:cs="Times New Roman"/>
          <w:kern w:val="0"/>
          <w14:ligatures w14:val="none"/>
        </w:rPr>
        <w:t xml:space="preserve">ortable </w:t>
      </w:r>
      <w:r w:rsidR="00410176">
        <w:rPr>
          <w:rFonts w:ascii="Times New Roman" w:eastAsia="Times New Roman" w:hAnsi="Times New Roman" w:cs="Times New Roman"/>
          <w:kern w:val="0"/>
          <w14:ligatures w14:val="none"/>
        </w:rPr>
        <w:t>K</w:t>
      </w:r>
      <w:r>
        <w:rPr>
          <w:rFonts w:ascii="Times New Roman" w:eastAsia="Times New Roman" w:hAnsi="Times New Roman" w:cs="Times New Roman"/>
          <w:kern w:val="0"/>
          <w14:ligatures w14:val="none"/>
        </w:rPr>
        <w:t xml:space="preserve">itchen </w:t>
      </w:r>
      <w:r w:rsidR="007574F5">
        <w:rPr>
          <w:rFonts w:ascii="Times New Roman" w:eastAsia="Times New Roman" w:hAnsi="Times New Roman" w:cs="Times New Roman"/>
          <w:kern w:val="0"/>
          <w14:ligatures w14:val="none"/>
        </w:rPr>
        <w:t xml:space="preserve">or Permanent Food Truck </w:t>
      </w:r>
      <w:r>
        <w:rPr>
          <w:rFonts w:ascii="Times New Roman" w:eastAsia="Times New Roman" w:hAnsi="Times New Roman" w:cs="Times New Roman"/>
          <w:kern w:val="0"/>
          <w14:ligatures w14:val="none"/>
        </w:rPr>
        <w:t xml:space="preserve">will be </w:t>
      </w:r>
      <w:r w:rsidR="00705839">
        <w:rPr>
          <w:rFonts w:ascii="Times New Roman" w:eastAsia="Times New Roman" w:hAnsi="Times New Roman" w:cs="Times New Roman"/>
          <w:kern w:val="0"/>
          <w14:ligatures w14:val="none"/>
        </w:rPr>
        <w:t>issued a warning providing</w:t>
      </w:r>
      <w:r w:rsidR="00D92B2E">
        <w:rPr>
          <w:rFonts w:ascii="Times New Roman" w:eastAsia="Times New Roman" w:hAnsi="Times New Roman" w:cs="Times New Roman"/>
          <w:kern w:val="0"/>
          <w14:ligatures w14:val="none"/>
        </w:rPr>
        <w:t xml:space="preserve"> </w:t>
      </w:r>
      <w:r w:rsidR="00410176">
        <w:rPr>
          <w:rFonts w:ascii="Times New Roman" w:eastAsia="Times New Roman" w:hAnsi="Times New Roman" w:cs="Times New Roman"/>
          <w:kern w:val="0"/>
          <w14:ligatures w14:val="none"/>
        </w:rPr>
        <w:t>45</w:t>
      </w:r>
      <w:r w:rsidR="00D92B2E">
        <w:rPr>
          <w:rFonts w:ascii="Times New Roman" w:eastAsia="Times New Roman" w:hAnsi="Times New Roman" w:cs="Times New Roman"/>
          <w:kern w:val="0"/>
          <w14:ligatures w14:val="none"/>
        </w:rPr>
        <w:t xml:space="preserve"> days to provide documentation of Monteagle as primary business location for sales and use tax</w:t>
      </w:r>
      <w:r w:rsidR="00705839">
        <w:rPr>
          <w:rFonts w:ascii="Times New Roman" w:eastAsia="Times New Roman" w:hAnsi="Times New Roman" w:cs="Times New Roman"/>
          <w:kern w:val="0"/>
          <w14:ligatures w14:val="none"/>
        </w:rPr>
        <w:t>.</w:t>
      </w:r>
      <w:r w:rsidR="00D92B2E">
        <w:rPr>
          <w:rFonts w:ascii="Times New Roman" w:eastAsia="Times New Roman" w:hAnsi="Times New Roman" w:cs="Times New Roman"/>
          <w:kern w:val="0"/>
          <w14:ligatures w14:val="none"/>
        </w:rPr>
        <w:t xml:space="preserve">  </w:t>
      </w:r>
      <w:r w:rsidR="00410176">
        <w:rPr>
          <w:rFonts w:ascii="Times New Roman" w:eastAsia="Times New Roman" w:hAnsi="Times New Roman" w:cs="Times New Roman"/>
          <w:kern w:val="0"/>
          <w14:ligatures w14:val="none"/>
        </w:rPr>
        <w:t>A</w:t>
      </w:r>
      <w:r w:rsidR="00D92B2E">
        <w:rPr>
          <w:rFonts w:ascii="Times New Roman" w:eastAsia="Times New Roman" w:hAnsi="Times New Roman" w:cs="Times New Roman"/>
          <w:kern w:val="0"/>
          <w14:ligatures w14:val="none"/>
        </w:rPr>
        <w:t xml:space="preserve">fter </w:t>
      </w:r>
      <w:r w:rsidR="00410176">
        <w:rPr>
          <w:rFonts w:ascii="Times New Roman" w:eastAsia="Times New Roman" w:hAnsi="Times New Roman" w:cs="Times New Roman"/>
          <w:kern w:val="0"/>
          <w14:ligatures w14:val="none"/>
        </w:rPr>
        <w:t>45</w:t>
      </w:r>
      <w:r w:rsidR="00D92B2E">
        <w:rPr>
          <w:rFonts w:ascii="Times New Roman" w:eastAsia="Times New Roman" w:hAnsi="Times New Roman" w:cs="Times New Roman"/>
          <w:kern w:val="0"/>
          <w14:ligatures w14:val="none"/>
        </w:rPr>
        <w:t xml:space="preserve"> days</w:t>
      </w:r>
      <w:r w:rsidR="00410176">
        <w:rPr>
          <w:rFonts w:ascii="Times New Roman" w:eastAsia="Times New Roman" w:hAnsi="Times New Roman" w:cs="Times New Roman"/>
          <w:kern w:val="0"/>
          <w14:ligatures w14:val="none"/>
        </w:rPr>
        <w:t xml:space="preserve"> without documentation</w:t>
      </w:r>
      <w:r w:rsidR="00D92B2E">
        <w:rPr>
          <w:rFonts w:ascii="Times New Roman" w:eastAsia="Times New Roman" w:hAnsi="Times New Roman" w:cs="Times New Roman"/>
          <w:kern w:val="0"/>
          <w14:ligatures w14:val="none"/>
        </w:rPr>
        <w:t xml:space="preserve">, the business will be </w:t>
      </w:r>
      <w:r>
        <w:rPr>
          <w:rFonts w:ascii="Times New Roman" w:eastAsia="Times New Roman" w:hAnsi="Times New Roman" w:cs="Times New Roman"/>
          <w:kern w:val="0"/>
          <w14:ligatures w14:val="none"/>
        </w:rPr>
        <w:t xml:space="preserve">subject to a fine not to exceed </w:t>
      </w:r>
      <w:r w:rsidR="00410176">
        <w:rPr>
          <w:rFonts w:ascii="Times New Roman" w:eastAsia="Times New Roman" w:hAnsi="Times New Roman" w:cs="Times New Roman"/>
          <w:kern w:val="0"/>
          <w14:ligatures w14:val="none"/>
        </w:rPr>
        <w:t>$50 per day for every day in operation.  Fines will be calculated beginning at the date of the issuance of the warning.</w:t>
      </w:r>
    </w:p>
    <w:p w14:paraId="42E3DBBF" w14:textId="7AD0327F" w:rsidR="000E3786" w:rsidRPr="00442657" w:rsidRDefault="000E3786" w:rsidP="00442657">
      <w:pPr>
        <w:numPr>
          <w:ilvl w:val="0"/>
          <w:numId w:val="60"/>
        </w:numPr>
        <w:spacing w:after="0" w:line="240" w:lineRule="auto"/>
        <w:ind w:left="1545" w:firstLine="0"/>
        <w:jc w:val="both"/>
        <w:textAlignment w:val="baseline"/>
        <w:rPr>
          <w:rFonts w:ascii="Times New Roman" w:eastAsia="Times New Roman" w:hAnsi="Times New Roman" w:cs="Times New Roman"/>
          <w:i/>
          <w:iCs/>
          <w:kern w:val="0"/>
          <w14:ligatures w14:val="none"/>
        </w:rPr>
      </w:pPr>
      <w:r w:rsidRPr="003C3A4D">
        <w:rPr>
          <w:rFonts w:ascii="Times New Roman" w:eastAsia="Times New Roman" w:hAnsi="Times New Roman" w:cs="Times New Roman"/>
          <w:i/>
          <w:iCs/>
          <w:kern w:val="0"/>
          <w14:ligatures w14:val="none"/>
        </w:rPr>
        <w:t xml:space="preserve">Suspension. </w:t>
      </w:r>
      <w:r w:rsidRPr="003C3A4D">
        <w:rPr>
          <w:rFonts w:ascii="Times New Roman" w:eastAsia="Times New Roman" w:hAnsi="Times New Roman" w:cs="Times New Roman"/>
          <w:kern w:val="0"/>
          <w14:ligatures w14:val="none"/>
        </w:rPr>
        <w:t>A Mobile Food Service Permit shall be suspended upon the issuance of a citation and pending the disposition of violation proceedings and the satisfactory completion of any requirements to become compliant with all regulations.  </w:t>
      </w:r>
    </w:p>
    <w:p w14:paraId="3A71F50B" w14:textId="647A2B5C" w:rsidR="000E3786" w:rsidRPr="00442657" w:rsidRDefault="000E3786" w:rsidP="00442657">
      <w:pPr>
        <w:pStyle w:val="ListParagraph"/>
        <w:numPr>
          <w:ilvl w:val="0"/>
          <w:numId w:val="63"/>
        </w:numPr>
        <w:tabs>
          <w:tab w:val="clear" w:pos="720"/>
          <w:tab w:val="num" w:pos="1530"/>
        </w:tabs>
        <w:spacing w:after="0" w:line="240" w:lineRule="auto"/>
        <w:ind w:left="1530" w:firstLine="0"/>
        <w:jc w:val="both"/>
        <w:textAlignment w:val="baseline"/>
        <w:rPr>
          <w:rFonts w:ascii="Times New Roman" w:eastAsia="Times New Roman" w:hAnsi="Times New Roman" w:cs="Times New Roman"/>
          <w:kern w:val="0"/>
          <w14:ligatures w14:val="none"/>
        </w:rPr>
      </w:pPr>
      <w:r w:rsidRPr="00442657">
        <w:rPr>
          <w:rFonts w:ascii="Times New Roman" w:eastAsia="Times New Roman" w:hAnsi="Times New Roman" w:cs="Times New Roman"/>
          <w:i/>
          <w:iCs/>
          <w:kern w:val="0"/>
          <w14:ligatures w14:val="none"/>
        </w:rPr>
        <w:t>Revocation</w:t>
      </w:r>
      <w:r w:rsidRPr="00442657">
        <w:rPr>
          <w:rFonts w:ascii="Times New Roman" w:eastAsia="Times New Roman" w:hAnsi="Times New Roman" w:cs="Times New Roman"/>
          <w:kern w:val="0"/>
          <w14:ligatures w14:val="none"/>
        </w:rPr>
        <w:t xml:space="preserve">. The </w:t>
      </w:r>
      <w:r w:rsidR="00C7726B" w:rsidRPr="00442657">
        <w:rPr>
          <w:rFonts w:ascii="Times New Roman" w:eastAsia="Times New Roman" w:hAnsi="Times New Roman" w:cs="Times New Roman"/>
          <w:kern w:val="0"/>
          <w14:ligatures w14:val="none"/>
        </w:rPr>
        <w:t>Town</w:t>
      </w:r>
      <w:r w:rsidRPr="00442657">
        <w:rPr>
          <w:rFonts w:ascii="Times New Roman" w:eastAsia="Times New Roman" w:hAnsi="Times New Roman" w:cs="Times New Roman"/>
          <w:kern w:val="0"/>
          <w14:ligatures w14:val="none"/>
        </w:rPr>
        <w:t xml:space="preserve"> shall revoke a Mobile Food Service Permit after two (2) suspensions within a twelve (12) month period or if the Operator fails to show satisfactory compliance within ninety (90) days after being cited for a violation.  </w:t>
      </w:r>
    </w:p>
    <w:p w14:paraId="40D28BDA" w14:textId="77777777" w:rsidR="000E3786" w:rsidRPr="00BC7801" w:rsidRDefault="000E3786" w:rsidP="000E3786">
      <w:pPr>
        <w:numPr>
          <w:ilvl w:val="0"/>
          <w:numId w:val="63"/>
        </w:numPr>
        <w:spacing w:after="0" w:line="240" w:lineRule="auto"/>
        <w:ind w:left="1545"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Fees</w:t>
      </w:r>
      <w:r w:rsidRPr="00BC7801">
        <w:rPr>
          <w:rFonts w:ascii="Times New Roman" w:eastAsia="Times New Roman" w:hAnsi="Times New Roman" w:cs="Times New Roman"/>
          <w:kern w:val="0"/>
          <w14:ligatures w14:val="none"/>
        </w:rPr>
        <w:t xml:space="preserve">. The Operator will pay a fee of $250 to offset the </w:t>
      </w:r>
      <w:r w:rsidR="00C7726B">
        <w:rPr>
          <w:rFonts w:ascii="Times New Roman" w:eastAsia="Times New Roman" w:hAnsi="Times New Roman" w:cs="Times New Roman"/>
          <w:kern w:val="0"/>
          <w14:ligatures w14:val="none"/>
        </w:rPr>
        <w:t>Town</w:t>
      </w:r>
      <w:r w:rsidRPr="00BC7801">
        <w:rPr>
          <w:rFonts w:ascii="Times New Roman" w:eastAsia="Times New Roman" w:hAnsi="Times New Roman" w:cs="Times New Roman"/>
          <w:kern w:val="0"/>
          <w14:ligatures w14:val="none"/>
        </w:rPr>
        <w:t xml:space="preserve">’s costs of compliance measures, inspections, and correction of any circumstance resulting from Operator’s failure to comply with the provisions of </w:t>
      </w:r>
      <w:r w:rsidR="00B030BB">
        <w:rPr>
          <w:rFonts w:ascii="Times New Roman" w:eastAsia="Times New Roman" w:hAnsi="Times New Roman" w:cs="Times New Roman"/>
          <w:kern w:val="0"/>
          <w14:ligatures w14:val="none"/>
        </w:rPr>
        <w:t>this Chapter</w:t>
      </w:r>
      <w:r w:rsidRPr="00BC7801">
        <w:rPr>
          <w:rFonts w:ascii="Times New Roman" w:eastAsia="Times New Roman" w:hAnsi="Times New Roman" w:cs="Times New Roman"/>
          <w:kern w:val="0"/>
          <w14:ligatures w14:val="none"/>
        </w:rPr>
        <w:t>. </w:t>
      </w:r>
    </w:p>
    <w:p w14:paraId="684BF067" w14:textId="77777777" w:rsidR="000E3786" w:rsidRPr="00BC7801" w:rsidRDefault="000E3786" w:rsidP="000E3786">
      <w:pPr>
        <w:numPr>
          <w:ilvl w:val="0"/>
          <w:numId w:val="64"/>
        </w:numPr>
        <w:spacing w:after="0" w:line="240" w:lineRule="auto"/>
        <w:ind w:left="1185"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Reinstatement</w:t>
      </w:r>
      <w:r w:rsidRPr="00BC7801">
        <w:rPr>
          <w:rFonts w:ascii="Times New Roman" w:eastAsia="Times New Roman" w:hAnsi="Times New Roman" w:cs="Times New Roman"/>
          <w:kern w:val="0"/>
          <w14:ligatures w14:val="none"/>
        </w:rPr>
        <w:t> </w:t>
      </w:r>
    </w:p>
    <w:p w14:paraId="445280D3" w14:textId="29881E96" w:rsidR="000E3786" w:rsidRPr="00BC7801" w:rsidRDefault="000E3786" w:rsidP="000E3786">
      <w:pPr>
        <w:numPr>
          <w:ilvl w:val="0"/>
          <w:numId w:val="65"/>
        </w:numPr>
        <w:spacing w:after="0" w:line="240" w:lineRule="auto"/>
        <w:ind w:left="156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Suspension</w:t>
      </w:r>
      <w:r w:rsidRPr="00BC7801">
        <w:rPr>
          <w:rFonts w:ascii="Times New Roman" w:eastAsia="Times New Roman" w:hAnsi="Times New Roman" w:cs="Times New Roman"/>
          <w:kern w:val="0"/>
          <w14:ligatures w14:val="none"/>
        </w:rPr>
        <w:t xml:space="preserve">. An Operator may apply for reinstatement of a suspended Mobile Food Service Permit after the payment of the fee set forth in § </w:t>
      </w:r>
      <w:r w:rsidR="00B030BB">
        <w:rPr>
          <w:rFonts w:ascii="Times New Roman" w:eastAsia="Times New Roman" w:hAnsi="Times New Roman" w:cs="Times New Roman"/>
          <w:kern w:val="0"/>
          <w14:ligatures w14:val="none"/>
        </w:rPr>
        <w:t>9-40</w:t>
      </w:r>
      <w:r w:rsidRPr="00BC7801">
        <w:rPr>
          <w:rFonts w:ascii="Times New Roman" w:eastAsia="Times New Roman" w:hAnsi="Times New Roman" w:cs="Times New Roman"/>
          <w:kern w:val="0"/>
          <w14:ligatures w14:val="none"/>
        </w:rPr>
        <w:t>6(F)(3)(d), completion of necessary inspections, and the correction of any circumstance that led to the suspension. </w:t>
      </w:r>
    </w:p>
    <w:p w14:paraId="2C24FD97" w14:textId="77777777" w:rsidR="000E3786" w:rsidRPr="00BC7801" w:rsidRDefault="000E3786" w:rsidP="000E3786">
      <w:pPr>
        <w:numPr>
          <w:ilvl w:val="0"/>
          <w:numId w:val="66"/>
        </w:numPr>
        <w:spacing w:after="0" w:line="240" w:lineRule="auto"/>
        <w:ind w:left="153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Revocation</w:t>
      </w:r>
      <w:r w:rsidRPr="00BC7801">
        <w:rPr>
          <w:rFonts w:ascii="Times New Roman" w:eastAsia="Times New Roman" w:hAnsi="Times New Roman" w:cs="Times New Roman"/>
          <w:kern w:val="0"/>
          <w14:ligatures w14:val="none"/>
        </w:rPr>
        <w:t xml:space="preserve">. The </w:t>
      </w:r>
      <w:r w:rsidR="00C7726B">
        <w:rPr>
          <w:rFonts w:ascii="Times New Roman" w:eastAsia="Times New Roman" w:hAnsi="Times New Roman" w:cs="Times New Roman"/>
          <w:kern w:val="0"/>
          <w14:ligatures w14:val="none"/>
        </w:rPr>
        <w:t>Town</w:t>
      </w:r>
      <w:r w:rsidRPr="00BC7801">
        <w:rPr>
          <w:rFonts w:ascii="Times New Roman" w:eastAsia="Times New Roman" w:hAnsi="Times New Roman" w:cs="Times New Roman"/>
          <w:kern w:val="0"/>
          <w14:ligatures w14:val="none"/>
        </w:rPr>
        <w:t xml:space="preserve"> may allow an Operator to reapply for a Mobile Food Service Permit after three (3) months from the date of revocation. The Operator must show that all circumstances that lead to the violations have been corrected, </w:t>
      </w:r>
      <w:r w:rsidRPr="00BC7801">
        <w:rPr>
          <w:rFonts w:ascii="Times New Roman" w:eastAsia="Times New Roman" w:hAnsi="Times New Roman" w:cs="Times New Roman"/>
          <w:kern w:val="0"/>
          <w14:ligatures w14:val="none"/>
        </w:rPr>
        <w:lastRenderedPageBreak/>
        <w:t xml:space="preserve">and the Operator must pay the fee of $250 to offset the </w:t>
      </w:r>
      <w:r w:rsidR="00C7726B">
        <w:rPr>
          <w:rFonts w:ascii="Times New Roman" w:eastAsia="Times New Roman" w:hAnsi="Times New Roman" w:cs="Times New Roman"/>
          <w:kern w:val="0"/>
          <w14:ligatures w14:val="none"/>
        </w:rPr>
        <w:t>Town</w:t>
      </w:r>
      <w:r w:rsidRPr="00BC7801">
        <w:rPr>
          <w:rFonts w:ascii="Times New Roman" w:eastAsia="Times New Roman" w:hAnsi="Times New Roman" w:cs="Times New Roman"/>
          <w:kern w:val="0"/>
          <w14:ligatures w14:val="none"/>
        </w:rPr>
        <w:t xml:space="preserve">’s costs of compliance measures, completion of necessary inspections, and the correction of any circumstance that </w:t>
      </w:r>
      <w:proofErr w:type="gramStart"/>
      <w:r w:rsidRPr="00BC7801">
        <w:rPr>
          <w:rFonts w:ascii="Times New Roman" w:eastAsia="Times New Roman" w:hAnsi="Times New Roman" w:cs="Times New Roman"/>
          <w:kern w:val="0"/>
          <w14:ligatures w14:val="none"/>
        </w:rPr>
        <w:t>lead</w:t>
      </w:r>
      <w:proofErr w:type="gramEnd"/>
      <w:r w:rsidRPr="00BC7801">
        <w:rPr>
          <w:rFonts w:ascii="Times New Roman" w:eastAsia="Times New Roman" w:hAnsi="Times New Roman" w:cs="Times New Roman"/>
          <w:kern w:val="0"/>
          <w14:ligatures w14:val="none"/>
        </w:rPr>
        <w:t xml:space="preserve"> to the suspension.  </w:t>
      </w:r>
    </w:p>
    <w:p w14:paraId="222142A7" w14:textId="77777777" w:rsidR="000E3786" w:rsidRPr="00BC7801" w:rsidRDefault="000E3786" w:rsidP="000E3786">
      <w:pPr>
        <w:numPr>
          <w:ilvl w:val="0"/>
          <w:numId w:val="67"/>
        </w:numPr>
        <w:spacing w:after="0" w:line="240" w:lineRule="auto"/>
        <w:ind w:left="840" w:firstLine="0"/>
        <w:jc w:val="both"/>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i/>
          <w:iCs/>
          <w:kern w:val="0"/>
          <w14:ligatures w14:val="none"/>
        </w:rPr>
        <w:t>Notice</w:t>
      </w:r>
      <w:r w:rsidRPr="00BC7801">
        <w:rPr>
          <w:rFonts w:ascii="Times New Roman" w:eastAsia="Times New Roman" w:hAnsi="Times New Roman" w:cs="Times New Roman"/>
          <w:kern w:val="0"/>
          <w14:ligatures w14:val="none"/>
        </w:rPr>
        <w:t xml:space="preserve">. Upon denial, suspension or revocation of a Mobile Food Service Permit, the </w:t>
      </w:r>
      <w:r w:rsidR="00C7726B">
        <w:rPr>
          <w:rFonts w:ascii="Times New Roman" w:eastAsia="Times New Roman" w:hAnsi="Times New Roman" w:cs="Times New Roman"/>
          <w:kern w:val="0"/>
          <w14:ligatures w14:val="none"/>
        </w:rPr>
        <w:t>Town</w:t>
      </w:r>
      <w:r w:rsidRPr="00BC7801">
        <w:rPr>
          <w:rFonts w:ascii="Times New Roman" w:eastAsia="Times New Roman" w:hAnsi="Times New Roman" w:cs="Times New Roman"/>
          <w:kern w:val="0"/>
          <w14:ligatures w14:val="none"/>
        </w:rPr>
        <w:t xml:space="preserve"> shall give notice to the Operator in writing. There shall be no refund of any other fee paid to the </w:t>
      </w:r>
      <w:r w:rsidR="00C7726B">
        <w:rPr>
          <w:rFonts w:ascii="Times New Roman" w:eastAsia="Times New Roman" w:hAnsi="Times New Roman" w:cs="Times New Roman"/>
          <w:kern w:val="0"/>
          <w14:ligatures w14:val="none"/>
        </w:rPr>
        <w:t>Town</w:t>
      </w:r>
      <w:r w:rsidRPr="00BC7801">
        <w:rPr>
          <w:rFonts w:ascii="Times New Roman" w:eastAsia="Times New Roman" w:hAnsi="Times New Roman" w:cs="Times New Roman"/>
          <w:kern w:val="0"/>
          <w14:ligatures w14:val="none"/>
        </w:rPr>
        <w:t>.  </w:t>
      </w:r>
    </w:p>
    <w:p w14:paraId="7106CE5E" w14:textId="77777777" w:rsidR="000E3786" w:rsidRPr="00BC7801" w:rsidRDefault="000E3786" w:rsidP="000E3786">
      <w:pPr>
        <w:spacing w:after="0" w:line="240" w:lineRule="auto"/>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kern w:val="0"/>
          <w14:ligatures w14:val="none"/>
        </w:rPr>
        <w:t> </w:t>
      </w:r>
    </w:p>
    <w:p w14:paraId="2D27D3DA" w14:textId="660A37A2" w:rsidR="000E3786" w:rsidRDefault="000E3786" w:rsidP="000E3786">
      <w:pPr>
        <w:spacing w:after="0" w:line="240" w:lineRule="auto"/>
        <w:ind w:left="120"/>
        <w:textAlignment w:val="baseline"/>
        <w:rPr>
          <w:rFonts w:ascii="Times New Roman" w:eastAsia="Times New Roman" w:hAnsi="Times New Roman" w:cs="Times New Roman"/>
          <w:kern w:val="0"/>
          <w14:ligatures w14:val="none"/>
        </w:rPr>
      </w:pPr>
      <w:r w:rsidRPr="00BC7801">
        <w:rPr>
          <w:rFonts w:ascii="Times New Roman" w:eastAsia="Times New Roman" w:hAnsi="Times New Roman" w:cs="Times New Roman"/>
          <w:b/>
          <w:bCs/>
          <w:kern w:val="0"/>
          <w14:ligatures w14:val="none"/>
        </w:rPr>
        <w:t xml:space="preserve">SECTION </w:t>
      </w:r>
      <w:r w:rsidR="003D310A" w:rsidRPr="00BC7801">
        <w:rPr>
          <w:rFonts w:ascii="Times New Roman" w:eastAsia="Times New Roman" w:hAnsi="Times New Roman" w:cs="Times New Roman"/>
          <w:b/>
          <w:bCs/>
          <w:kern w:val="0"/>
          <w14:ligatures w14:val="none"/>
        </w:rPr>
        <w:t>9-407</w:t>
      </w:r>
      <w:r w:rsidRPr="00BC7801">
        <w:rPr>
          <w:rFonts w:ascii="Times New Roman" w:eastAsia="Times New Roman" w:hAnsi="Times New Roman" w:cs="Times New Roman"/>
          <w:b/>
          <w:bCs/>
          <w:kern w:val="0"/>
          <w14:ligatures w14:val="none"/>
        </w:rPr>
        <w:t xml:space="preserve"> FOOD </w:t>
      </w:r>
      <w:r w:rsidR="00E15D98" w:rsidRPr="00BC7801">
        <w:rPr>
          <w:rFonts w:ascii="Times New Roman" w:eastAsia="Times New Roman" w:hAnsi="Times New Roman" w:cs="Times New Roman"/>
          <w:b/>
          <w:bCs/>
          <w:kern w:val="0"/>
          <w14:ligatures w14:val="none"/>
        </w:rPr>
        <w:t>TRUCK</w:t>
      </w:r>
      <w:r w:rsidR="00E15D98">
        <w:rPr>
          <w:rFonts w:ascii="Times New Roman" w:eastAsia="Times New Roman" w:hAnsi="Times New Roman" w:cs="Times New Roman"/>
          <w:b/>
          <w:bCs/>
          <w:kern w:val="0"/>
          <w14:ligatures w14:val="none"/>
        </w:rPr>
        <w:t xml:space="preserve"> LOTS</w:t>
      </w:r>
      <w:r w:rsidRPr="00BC7801">
        <w:rPr>
          <w:rFonts w:ascii="Times New Roman" w:eastAsia="Times New Roman" w:hAnsi="Times New Roman" w:cs="Times New Roman"/>
          <w:b/>
          <w:bCs/>
          <w:kern w:val="0"/>
          <w14:ligatures w14:val="none"/>
        </w:rPr>
        <w:t xml:space="preserve"> </w:t>
      </w:r>
      <w:r w:rsidR="009B1CDF">
        <w:rPr>
          <w:rFonts w:ascii="Times New Roman" w:eastAsia="Times New Roman" w:hAnsi="Times New Roman" w:cs="Times New Roman"/>
          <w:b/>
          <w:bCs/>
          <w:kern w:val="0"/>
          <w14:ligatures w14:val="none"/>
        </w:rPr>
        <w:t xml:space="preserve">and </w:t>
      </w:r>
      <w:r w:rsidRPr="00BC7801">
        <w:rPr>
          <w:rFonts w:ascii="Times New Roman" w:eastAsia="Times New Roman" w:hAnsi="Times New Roman" w:cs="Times New Roman"/>
          <w:b/>
          <w:bCs/>
          <w:kern w:val="0"/>
          <w14:ligatures w14:val="none"/>
        </w:rPr>
        <w:t>RALLIES.</w:t>
      </w:r>
      <w:r w:rsidRPr="00BC7801">
        <w:rPr>
          <w:rFonts w:ascii="Times New Roman" w:eastAsia="Times New Roman" w:hAnsi="Times New Roman" w:cs="Times New Roman"/>
          <w:kern w:val="0"/>
          <w14:ligatures w14:val="none"/>
        </w:rPr>
        <w:t> </w:t>
      </w:r>
    </w:p>
    <w:p w14:paraId="37E835C1" w14:textId="3A06EE70" w:rsidR="009B1CDF" w:rsidRDefault="009B1CDF" w:rsidP="000E3786">
      <w:pPr>
        <w:spacing w:after="0" w:line="240" w:lineRule="auto"/>
        <w:ind w:left="120"/>
        <w:textAlignment w:val="baseline"/>
        <w:rPr>
          <w:rFonts w:ascii="Times New Roman" w:eastAsia="Times New Roman" w:hAnsi="Times New Roman" w:cs="Times New Roman"/>
          <w:kern w:val="0"/>
          <w14:ligatures w14:val="none"/>
        </w:rPr>
      </w:pPr>
    </w:p>
    <w:p w14:paraId="111968BB" w14:textId="77777777" w:rsidR="009B1CDF" w:rsidRDefault="009B1CDF" w:rsidP="00442657">
      <w:pPr>
        <w:pStyle w:val="ListParagraph"/>
        <w:numPr>
          <w:ilvl w:val="1"/>
          <w:numId w:val="13"/>
        </w:numPr>
        <w:tabs>
          <w:tab w:val="clear" w:pos="1440"/>
          <w:tab w:val="num" w:pos="810"/>
        </w:tabs>
        <w:spacing w:after="0" w:line="240" w:lineRule="auto"/>
        <w:ind w:left="810" w:right="105" w:hanging="90"/>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Application for </w:t>
      </w:r>
      <w:r w:rsidRPr="00442657">
        <w:rPr>
          <w:rFonts w:ascii="Times New Roman" w:eastAsia="Times New Roman" w:hAnsi="Times New Roman" w:cs="Times New Roman"/>
          <w:kern w:val="0"/>
          <w14:ligatures w14:val="none"/>
        </w:rPr>
        <w:t xml:space="preserve">Designation of a Food Truck </w:t>
      </w:r>
      <w:r>
        <w:rPr>
          <w:rFonts w:ascii="Times New Roman" w:eastAsia="Times New Roman" w:hAnsi="Times New Roman" w:cs="Times New Roman"/>
          <w:kern w:val="0"/>
          <w14:ligatures w14:val="none"/>
        </w:rPr>
        <w:t>L</w:t>
      </w:r>
      <w:r w:rsidRPr="00442657">
        <w:rPr>
          <w:rFonts w:ascii="Times New Roman" w:eastAsia="Times New Roman" w:hAnsi="Times New Roman" w:cs="Times New Roman"/>
          <w:kern w:val="0"/>
          <w14:ligatures w14:val="none"/>
        </w:rPr>
        <w:t xml:space="preserve">ot </w:t>
      </w:r>
      <w:r>
        <w:rPr>
          <w:rFonts w:ascii="Times New Roman" w:eastAsia="Times New Roman" w:hAnsi="Times New Roman" w:cs="Times New Roman"/>
          <w:kern w:val="0"/>
          <w14:ligatures w14:val="none"/>
        </w:rPr>
        <w:t>shall</w:t>
      </w:r>
      <w:r w:rsidRPr="00442657">
        <w:rPr>
          <w:rFonts w:ascii="Times New Roman" w:eastAsia="Times New Roman" w:hAnsi="Times New Roman" w:cs="Times New Roman"/>
          <w:kern w:val="0"/>
          <w14:ligatures w14:val="none"/>
        </w:rPr>
        <w:t xml:space="preserve"> be made </w:t>
      </w:r>
      <w:r>
        <w:rPr>
          <w:rFonts w:ascii="Times New Roman" w:eastAsia="Times New Roman" w:hAnsi="Times New Roman" w:cs="Times New Roman"/>
          <w:kern w:val="0"/>
          <w14:ligatures w14:val="none"/>
        </w:rPr>
        <w:t>to</w:t>
      </w:r>
      <w:r w:rsidRPr="00442657">
        <w:rPr>
          <w:rFonts w:ascii="Times New Roman" w:eastAsia="Times New Roman" w:hAnsi="Times New Roman" w:cs="Times New Roman"/>
          <w:kern w:val="0"/>
          <w14:ligatures w14:val="none"/>
        </w:rPr>
        <w:t xml:space="preserve"> the Planning commission</w:t>
      </w:r>
      <w:r>
        <w:rPr>
          <w:rFonts w:ascii="Times New Roman" w:eastAsia="Times New Roman" w:hAnsi="Times New Roman" w:cs="Times New Roman"/>
          <w:kern w:val="0"/>
          <w14:ligatures w14:val="none"/>
        </w:rPr>
        <w:t>.</w:t>
      </w:r>
    </w:p>
    <w:p w14:paraId="2543C88B" w14:textId="7FBCB72C" w:rsidR="009B1CDF" w:rsidRPr="00442657" w:rsidRDefault="009B1CDF" w:rsidP="00442657">
      <w:pPr>
        <w:pStyle w:val="ListParagraph"/>
        <w:numPr>
          <w:ilvl w:val="0"/>
          <w:numId w:val="13"/>
        </w:numPr>
        <w:tabs>
          <w:tab w:val="clear" w:pos="720"/>
        </w:tabs>
        <w:spacing w:after="0" w:line="240" w:lineRule="auto"/>
        <w:ind w:right="105" w:firstLine="0"/>
        <w:jc w:val="both"/>
        <w:textAlignment w:val="baseline"/>
        <w:rPr>
          <w:rFonts w:ascii="Times New Roman" w:eastAsia="Times New Roman" w:hAnsi="Times New Roman" w:cs="Times New Roman"/>
          <w:kern w:val="0"/>
          <w14:ligatures w14:val="none"/>
        </w:rPr>
      </w:pPr>
      <w:r w:rsidRPr="00442657">
        <w:rPr>
          <w:rFonts w:ascii="Times New Roman" w:eastAsia="Times New Roman" w:hAnsi="Times New Roman" w:cs="Times New Roman"/>
          <w:kern w:val="0"/>
          <w14:ligatures w14:val="none"/>
        </w:rPr>
        <w:t>Designation of a Food Truck lot</w:t>
      </w:r>
      <w:r w:rsidR="00E15D98">
        <w:rPr>
          <w:rFonts w:ascii="Times New Roman" w:eastAsia="Times New Roman" w:hAnsi="Times New Roman" w:cs="Times New Roman"/>
          <w:kern w:val="0"/>
          <w14:ligatures w14:val="none"/>
        </w:rPr>
        <w:t xml:space="preserve"> </w:t>
      </w:r>
      <w:r w:rsidRPr="00442657">
        <w:rPr>
          <w:rFonts w:ascii="Times New Roman" w:eastAsia="Times New Roman" w:hAnsi="Times New Roman" w:cs="Times New Roman"/>
          <w:kern w:val="0"/>
          <w14:ligatures w14:val="none"/>
        </w:rPr>
        <w:t>by the Planning commission only after the following conditions have been verified by the Codes Enforcement Officer:</w:t>
      </w:r>
    </w:p>
    <w:p w14:paraId="34713A17" w14:textId="1887BDF5" w:rsidR="009B1CDF" w:rsidRPr="00E15D98" w:rsidRDefault="00E15D98" w:rsidP="00442657">
      <w:pPr>
        <w:pStyle w:val="ListParagraph"/>
        <w:numPr>
          <w:ilvl w:val="0"/>
          <w:numId w:val="68"/>
        </w:numPr>
        <w:spacing w:after="0" w:line="240" w:lineRule="auto"/>
        <w:ind w:left="1530" w:right="105"/>
        <w:jc w:val="both"/>
        <w:textAlignment w:val="baseline"/>
        <w:rPr>
          <w:rFonts w:ascii="Times New Roman" w:eastAsia="Times New Roman" w:hAnsi="Times New Roman" w:cs="Times New Roman"/>
          <w:kern w:val="0"/>
          <w14:ligatures w14:val="none"/>
        </w:rPr>
      </w:pPr>
      <w:r w:rsidRPr="00E15D98">
        <w:rPr>
          <w:rFonts w:ascii="Times New Roman" w:eastAsia="Times New Roman" w:hAnsi="Times New Roman" w:cs="Times New Roman"/>
          <w:kern w:val="0"/>
          <w14:ligatures w14:val="none"/>
        </w:rPr>
        <w:t xml:space="preserve"> </w:t>
      </w:r>
      <w:r w:rsidR="009B1CDF" w:rsidRPr="00E15D98">
        <w:rPr>
          <w:rFonts w:ascii="Times New Roman" w:eastAsia="Times New Roman" w:hAnsi="Times New Roman" w:cs="Times New Roman"/>
          <w:kern w:val="0"/>
          <w14:ligatures w14:val="none"/>
        </w:rPr>
        <w:t>The property is of sufficient size to allow for multiple mobile food service vehicles as well as customer ingress and egress,</w:t>
      </w:r>
    </w:p>
    <w:p w14:paraId="76CE43AB" w14:textId="77777777" w:rsidR="009B1CDF" w:rsidRPr="00E15D98" w:rsidRDefault="009B1CDF" w:rsidP="00442657">
      <w:pPr>
        <w:pStyle w:val="ListParagraph"/>
        <w:numPr>
          <w:ilvl w:val="0"/>
          <w:numId w:val="68"/>
        </w:numPr>
        <w:spacing w:after="0" w:line="240" w:lineRule="auto"/>
        <w:ind w:left="1530" w:right="105"/>
        <w:jc w:val="both"/>
        <w:textAlignment w:val="baseline"/>
        <w:rPr>
          <w:rFonts w:ascii="Times New Roman" w:eastAsia="Times New Roman" w:hAnsi="Times New Roman" w:cs="Times New Roman"/>
          <w:kern w:val="0"/>
          <w14:ligatures w14:val="none"/>
        </w:rPr>
      </w:pPr>
      <w:r w:rsidRPr="00E15D98">
        <w:rPr>
          <w:rFonts w:ascii="Times New Roman" w:eastAsia="Times New Roman" w:hAnsi="Times New Roman" w:cs="Times New Roman"/>
          <w:kern w:val="0"/>
          <w14:ligatures w14:val="none"/>
        </w:rPr>
        <w:t>Sufficient public seating is provided,</w:t>
      </w:r>
    </w:p>
    <w:p w14:paraId="6206E39E" w14:textId="64244F9B" w:rsidR="009B1CDF" w:rsidRPr="00E15D98" w:rsidRDefault="009B1CDF" w:rsidP="00442657">
      <w:pPr>
        <w:pStyle w:val="ListParagraph"/>
        <w:numPr>
          <w:ilvl w:val="0"/>
          <w:numId w:val="68"/>
        </w:numPr>
        <w:spacing w:after="0" w:line="240" w:lineRule="auto"/>
        <w:ind w:left="1530" w:right="105"/>
        <w:jc w:val="both"/>
        <w:textAlignment w:val="baseline"/>
        <w:rPr>
          <w:rFonts w:ascii="Times New Roman" w:eastAsia="Times New Roman" w:hAnsi="Times New Roman" w:cs="Times New Roman"/>
          <w:kern w:val="0"/>
          <w14:ligatures w14:val="none"/>
        </w:rPr>
      </w:pPr>
      <w:r w:rsidRPr="00E15D98">
        <w:rPr>
          <w:rFonts w:ascii="Times New Roman" w:eastAsia="Times New Roman" w:hAnsi="Times New Roman" w:cs="Times New Roman"/>
          <w:kern w:val="0"/>
          <w14:ligatures w14:val="none"/>
        </w:rPr>
        <w:t>ADA accessible restroom facilities with hand washing stations are available,</w:t>
      </w:r>
    </w:p>
    <w:p w14:paraId="3D56FED6" w14:textId="5F69AFDE" w:rsidR="009B1CDF" w:rsidRPr="00E15D98" w:rsidRDefault="009B1CDF" w:rsidP="00442657">
      <w:pPr>
        <w:pStyle w:val="ListParagraph"/>
        <w:numPr>
          <w:ilvl w:val="0"/>
          <w:numId w:val="68"/>
        </w:numPr>
        <w:spacing w:after="0" w:line="240" w:lineRule="auto"/>
        <w:ind w:left="1530" w:right="105"/>
        <w:jc w:val="both"/>
        <w:textAlignment w:val="baseline"/>
        <w:rPr>
          <w:rFonts w:ascii="Times New Roman" w:eastAsia="Times New Roman" w:hAnsi="Times New Roman" w:cs="Times New Roman"/>
          <w:kern w:val="0"/>
          <w14:ligatures w14:val="none"/>
        </w:rPr>
      </w:pPr>
      <w:r w:rsidRPr="00E15D98">
        <w:rPr>
          <w:rFonts w:ascii="Times New Roman" w:eastAsia="Times New Roman" w:hAnsi="Times New Roman" w:cs="Times New Roman"/>
          <w:kern w:val="0"/>
          <w14:ligatures w14:val="none"/>
        </w:rPr>
        <w:t>The location complies with all standards outlined in section 9-405 Operating Requirements,</w:t>
      </w:r>
    </w:p>
    <w:p w14:paraId="4D7B3ACC" w14:textId="1E95C2E1" w:rsidR="009B1CDF" w:rsidRDefault="009B1CDF" w:rsidP="00E15D98">
      <w:pPr>
        <w:pStyle w:val="ListParagraph"/>
        <w:numPr>
          <w:ilvl w:val="0"/>
          <w:numId w:val="68"/>
        </w:numPr>
        <w:spacing w:after="0" w:line="240" w:lineRule="auto"/>
        <w:ind w:left="1530" w:right="105"/>
        <w:jc w:val="both"/>
        <w:textAlignment w:val="baseline"/>
        <w:rPr>
          <w:rFonts w:ascii="Times New Roman" w:eastAsia="Times New Roman" w:hAnsi="Times New Roman" w:cs="Times New Roman"/>
          <w:kern w:val="0"/>
          <w14:ligatures w14:val="none"/>
        </w:rPr>
      </w:pPr>
      <w:r w:rsidRPr="00E15D98">
        <w:rPr>
          <w:rFonts w:ascii="Times New Roman" w:eastAsia="Times New Roman" w:hAnsi="Times New Roman" w:cs="Times New Roman"/>
          <w:kern w:val="0"/>
          <w14:ligatures w14:val="none"/>
        </w:rPr>
        <w:t>All permanent food trucks and Portable Kitchens located on the premises must be licensed for business within the corporate limits of the Town of Monteagle.</w:t>
      </w:r>
    </w:p>
    <w:p w14:paraId="27B09C1B" w14:textId="4CCE088E" w:rsidR="00E15D98" w:rsidRPr="00442657" w:rsidRDefault="00E15D98" w:rsidP="00442657">
      <w:pPr>
        <w:pStyle w:val="ListParagraph"/>
        <w:numPr>
          <w:ilvl w:val="0"/>
          <w:numId w:val="13"/>
        </w:numPr>
        <w:spacing w:after="0" w:line="240" w:lineRule="auto"/>
        <w:ind w:right="105" w:firstLine="0"/>
        <w:jc w:val="both"/>
        <w:textAlignment w:val="baseline"/>
        <w:rPr>
          <w:rFonts w:ascii="Times New Roman" w:eastAsia="Times New Roman" w:hAnsi="Times New Roman" w:cs="Times New Roman"/>
          <w:kern w:val="0"/>
          <w14:ligatures w14:val="none"/>
        </w:rPr>
      </w:pPr>
      <w:r w:rsidRPr="00442657">
        <w:rPr>
          <w:rFonts w:ascii="Times New Roman" w:eastAsia="Times New Roman" w:hAnsi="Times New Roman" w:cs="Times New Roman"/>
          <w:kern w:val="0"/>
          <w14:ligatures w14:val="none"/>
        </w:rPr>
        <w:t>All Food Truck Rallies on public property require a Parade/Special Event Permit. </w:t>
      </w:r>
    </w:p>
    <w:p w14:paraId="7261E98F" w14:textId="2D78389A" w:rsidR="00E15D98" w:rsidRPr="00442657" w:rsidRDefault="00E15D98" w:rsidP="00442657">
      <w:pPr>
        <w:spacing w:after="0" w:line="240" w:lineRule="auto"/>
        <w:ind w:right="105"/>
        <w:jc w:val="both"/>
        <w:textAlignment w:val="baseline"/>
        <w:rPr>
          <w:rFonts w:ascii="Times New Roman" w:eastAsia="Times New Roman" w:hAnsi="Times New Roman" w:cs="Times New Roman"/>
          <w:kern w:val="0"/>
          <w14:ligatures w14:val="none"/>
        </w:rPr>
      </w:pPr>
    </w:p>
    <w:p w14:paraId="384EB734" w14:textId="77777777" w:rsidR="003E1364" w:rsidRPr="00BC7801" w:rsidRDefault="003E1364" w:rsidP="00442657">
      <w:pPr>
        <w:ind w:left="1530"/>
        <w:rPr>
          <w:rFonts w:ascii="Times New Roman" w:hAnsi="Times New Roman" w:cs="Times New Roman"/>
        </w:rPr>
      </w:pPr>
    </w:p>
    <w:sectPr w:rsidR="003E1364" w:rsidRPr="00BC7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4C93"/>
    <w:multiLevelType w:val="multilevel"/>
    <w:tmpl w:val="B660EDB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71303A"/>
    <w:multiLevelType w:val="multilevel"/>
    <w:tmpl w:val="DF7C3F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6C379B"/>
    <w:multiLevelType w:val="multilevel"/>
    <w:tmpl w:val="06822D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807F77"/>
    <w:multiLevelType w:val="multilevel"/>
    <w:tmpl w:val="7464B564"/>
    <w:lvl w:ilvl="0">
      <w:start w:val="1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0984F16"/>
    <w:multiLevelType w:val="multilevel"/>
    <w:tmpl w:val="85D81D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6B7A81"/>
    <w:multiLevelType w:val="multilevel"/>
    <w:tmpl w:val="EA50889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7426959"/>
    <w:multiLevelType w:val="multilevel"/>
    <w:tmpl w:val="7278D0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79907FB"/>
    <w:multiLevelType w:val="multilevel"/>
    <w:tmpl w:val="9AF4F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310272"/>
    <w:multiLevelType w:val="multilevel"/>
    <w:tmpl w:val="202A5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4F298C"/>
    <w:multiLevelType w:val="multilevel"/>
    <w:tmpl w:val="3FBC642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EC9396B"/>
    <w:multiLevelType w:val="multilevel"/>
    <w:tmpl w:val="1A884E7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F203D8C"/>
    <w:multiLevelType w:val="multilevel"/>
    <w:tmpl w:val="A6E08C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FAC3EC0"/>
    <w:multiLevelType w:val="multilevel"/>
    <w:tmpl w:val="1A2675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1C70B2"/>
    <w:multiLevelType w:val="multilevel"/>
    <w:tmpl w:val="40288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8924D7"/>
    <w:multiLevelType w:val="multilevel"/>
    <w:tmpl w:val="FDD8F80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3121878"/>
    <w:multiLevelType w:val="multilevel"/>
    <w:tmpl w:val="EE12A7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3A2DA3"/>
    <w:multiLevelType w:val="hybridMultilevel"/>
    <w:tmpl w:val="30B04AB0"/>
    <w:lvl w:ilvl="0" w:tplc="985A62DC">
      <w:start w:val="1"/>
      <w:numFmt w:val="decimal"/>
      <w:lvlText w:val="%1."/>
      <w:lvlJc w:val="left"/>
      <w:pPr>
        <w:ind w:left="390" w:hanging="360"/>
      </w:pPr>
      <w:rPr>
        <w:rFonts w:hint="default"/>
        <w:i w:val="0"/>
        <w:iCs/>
        <w:u w:val="none"/>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7" w15:restartNumberingAfterBreak="0">
    <w:nsid w:val="2568479B"/>
    <w:multiLevelType w:val="multilevel"/>
    <w:tmpl w:val="728C03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6C9359B"/>
    <w:multiLevelType w:val="multilevel"/>
    <w:tmpl w:val="4EB878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D64B5A"/>
    <w:multiLevelType w:val="multilevel"/>
    <w:tmpl w:val="DCB46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0B0C83"/>
    <w:multiLevelType w:val="multilevel"/>
    <w:tmpl w:val="80CA60B6"/>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2D36297D"/>
    <w:multiLevelType w:val="multilevel"/>
    <w:tmpl w:val="C2CE0E1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E110DA5"/>
    <w:multiLevelType w:val="multilevel"/>
    <w:tmpl w:val="52CE12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EC74502"/>
    <w:multiLevelType w:val="multilevel"/>
    <w:tmpl w:val="47CE09BE"/>
    <w:lvl w:ilvl="0">
      <w:start w:val="1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30086BF5"/>
    <w:multiLevelType w:val="multilevel"/>
    <w:tmpl w:val="C0FAEC1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3066044B"/>
    <w:multiLevelType w:val="multilevel"/>
    <w:tmpl w:val="C7942F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54901F8"/>
    <w:multiLevelType w:val="multilevel"/>
    <w:tmpl w:val="52563EB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35AA7FD0"/>
    <w:multiLevelType w:val="multilevel"/>
    <w:tmpl w:val="3DC2BB8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3E433FBC"/>
    <w:multiLevelType w:val="multilevel"/>
    <w:tmpl w:val="945AD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91646B"/>
    <w:multiLevelType w:val="multilevel"/>
    <w:tmpl w:val="A0DEF226"/>
    <w:lvl w:ilvl="0">
      <w:start w:val="2"/>
      <w:numFmt w:val="upperLetter"/>
      <w:lvlText w:val="%1."/>
      <w:lvlJc w:val="left"/>
      <w:pPr>
        <w:tabs>
          <w:tab w:val="num" w:pos="1530"/>
        </w:tabs>
        <w:ind w:left="1530" w:hanging="360"/>
      </w:pPr>
    </w:lvl>
    <w:lvl w:ilvl="1">
      <w:start w:val="1"/>
      <w:numFmt w:val="decimal"/>
      <w:lvlText w:val="%2."/>
      <w:lvlJc w:val="left"/>
      <w:pPr>
        <w:ind w:left="1440" w:hanging="36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435A27A3"/>
    <w:multiLevelType w:val="multilevel"/>
    <w:tmpl w:val="BD364E56"/>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454A5D3A"/>
    <w:multiLevelType w:val="multilevel"/>
    <w:tmpl w:val="678A7A26"/>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45633573"/>
    <w:multiLevelType w:val="multilevel"/>
    <w:tmpl w:val="5172F5AE"/>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48E81FB8"/>
    <w:multiLevelType w:val="multilevel"/>
    <w:tmpl w:val="10DE90F0"/>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4CF64598"/>
    <w:multiLevelType w:val="multilevel"/>
    <w:tmpl w:val="3F2CC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D4C292A"/>
    <w:multiLevelType w:val="multilevel"/>
    <w:tmpl w:val="C3447CB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4DBB33C1"/>
    <w:multiLevelType w:val="multilevel"/>
    <w:tmpl w:val="654457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E7B004A"/>
    <w:multiLevelType w:val="multilevel"/>
    <w:tmpl w:val="67B613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FE36F4A"/>
    <w:multiLevelType w:val="multilevel"/>
    <w:tmpl w:val="85A209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16C5FA2"/>
    <w:multiLevelType w:val="multilevel"/>
    <w:tmpl w:val="492A61D0"/>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51FF5ABA"/>
    <w:multiLevelType w:val="multilevel"/>
    <w:tmpl w:val="B0A0562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552420DC"/>
    <w:multiLevelType w:val="multilevel"/>
    <w:tmpl w:val="837EEEE4"/>
    <w:lvl w:ilvl="0">
      <w:start w:val="1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553A5840"/>
    <w:multiLevelType w:val="multilevel"/>
    <w:tmpl w:val="912A876E"/>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55F97032"/>
    <w:multiLevelType w:val="hybridMultilevel"/>
    <w:tmpl w:val="5106A900"/>
    <w:lvl w:ilvl="0" w:tplc="72E42FB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4" w15:restartNumberingAfterBreak="0">
    <w:nsid w:val="5689075F"/>
    <w:multiLevelType w:val="multilevel"/>
    <w:tmpl w:val="EFFA13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56151D"/>
    <w:multiLevelType w:val="multilevel"/>
    <w:tmpl w:val="512ECF2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15:restartNumberingAfterBreak="0">
    <w:nsid w:val="590E44A4"/>
    <w:multiLevelType w:val="multilevel"/>
    <w:tmpl w:val="1CA07D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A7C17D8"/>
    <w:multiLevelType w:val="multilevel"/>
    <w:tmpl w:val="039E0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DA25576"/>
    <w:multiLevelType w:val="multilevel"/>
    <w:tmpl w:val="D05E637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15:restartNumberingAfterBreak="0">
    <w:nsid w:val="5F8072F1"/>
    <w:multiLevelType w:val="hybridMultilevel"/>
    <w:tmpl w:val="1C74E208"/>
    <w:lvl w:ilvl="0" w:tplc="DF9AD0B4">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0" w15:restartNumberingAfterBreak="0">
    <w:nsid w:val="5FDC3F47"/>
    <w:multiLevelType w:val="multilevel"/>
    <w:tmpl w:val="A9E43A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01A7F0A"/>
    <w:multiLevelType w:val="multilevel"/>
    <w:tmpl w:val="EDB27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05A1E65"/>
    <w:multiLevelType w:val="multilevel"/>
    <w:tmpl w:val="A43E6386"/>
    <w:lvl w:ilvl="0">
      <w:start w:val="1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15:restartNumberingAfterBreak="0">
    <w:nsid w:val="612E5AE7"/>
    <w:multiLevelType w:val="multilevel"/>
    <w:tmpl w:val="4AE6B2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64183FAF"/>
    <w:multiLevelType w:val="multilevel"/>
    <w:tmpl w:val="D094390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67EB5EC3"/>
    <w:multiLevelType w:val="multilevel"/>
    <w:tmpl w:val="753CE1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8585577"/>
    <w:multiLevelType w:val="multilevel"/>
    <w:tmpl w:val="21A8A8E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7" w15:restartNumberingAfterBreak="0">
    <w:nsid w:val="69C911BA"/>
    <w:multiLevelType w:val="multilevel"/>
    <w:tmpl w:val="7B5A8B16"/>
    <w:lvl w:ilvl="0">
      <w:start w:val="1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8" w15:restartNumberingAfterBreak="0">
    <w:nsid w:val="6A5D4791"/>
    <w:multiLevelType w:val="multilevel"/>
    <w:tmpl w:val="9D3CA3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BC654D3"/>
    <w:multiLevelType w:val="multilevel"/>
    <w:tmpl w:val="EA3A5B0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3403D48"/>
    <w:multiLevelType w:val="multilevel"/>
    <w:tmpl w:val="5F5E2E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37E7A40"/>
    <w:multiLevelType w:val="multilevel"/>
    <w:tmpl w:val="7CE60C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684703A"/>
    <w:multiLevelType w:val="multilevel"/>
    <w:tmpl w:val="87B01098"/>
    <w:lvl w:ilvl="0">
      <w:start w:val="1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3" w15:restartNumberingAfterBreak="0">
    <w:nsid w:val="76C7117A"/>
    <w:multiLevelType w:val="multilevel"/>
    <w:tmpl w:val="6F4415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8120E25"/>
    <w:multiLevelType w:val="multilevel"/>
    <w:tmpl w:val="A8AC51D6"/>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5" w15:restartNumberingAfterBreak="0">
    <w:nsid w:val="7C0762E3"/>
    <w:multiLevelType w:val="multilevel"/>
    <w:tmpl w:val="E2E885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C2B4393"/>
    <w:multiLevelType w:val="multilevel"/>
    <w:tmpl w:val="62220F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CC67E9B"/>
    <w:multiLevelType w:val="multilevel"/>
    <w:tmpl w:val="BEFA1CF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8" w15:restartNumberingAfterBreak="0">
    <w:nsid w:val="7EDB6682"/>
    <w:multiLevelType w:val="multilevel"/>
    <w:tmpl w:val="C6AC59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7F220623"/>
    <w:multiLevelType w:val="multilevel"/>
    <w:tmpl w:val="5EDA4D9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45"/>
  </w:num>
  <w:num w:numId="2">
    <w:abstractNumId w:val="26"/>
  </w:num>
  <w:num w:numId="3">
    <w:abstractNumId w:val="9"/>
  </w:num>
  <w:num w:numId="4">
    <w:abstractNumId w:val="5"/>
  </w:num>
  <w:num w:numId="5">
    <w:abstractNumId w:val="19"/>
  </w:num>
  <w:num w:numId="6">
    <w:abstractNumId w:val="44"/>
  </w:num>
  <w:num w:numId="7">
    <w:abstractNumId w:val="61"/>
  </w:num>
  <w:num w:numId="8">
    <w:abstractNumId w:val="60"/>
  </w:num>
  <w:num w:numId="9">
    <w:abstractNumId w:val="29"/>
  </w:num>
  <w:num w:numId="10">
    <w:abstractNumId w:val="13"/>
  </w:num>
  <w:num w:numId="11">
    <w:abstractNumId w:val="1"/>
  </w:num>
  <w:num w:numId="12">
    <w:abstractNumId w:val="63"/>
  </w:num>
  <w:num w:numId="13">
    <w:abstractNumId w:val="69"/>
  </w:num>
  <w:num w:numId="14">
    <w:abstractNumId w:val="7"/>
  </w:num>
  <w:num w:numId="15">
    <w:abstractNumId w:val="58"/>
  </w:num>
  <w:num w:numId="16">
    <w:abstractNumId w:val="67"/>
  </w:num>
  <w:num w:numId="17">
    <w:abstractNumId w:val="8"/>
  </w:num>
  <w:num w:numId="18">
    <w:abstractNumId w:val="38"/>
  </w:num>
  <w:num w:numId="19">
    <w:abstractNumId w:val="4"/>
  </w:num>
  <w:num w:numId="20">
    <w:abstractNumId w:val="37"/>
  </w:num>
  <w:num w:numId="21">
    <w:abstractNumId w:val="65"/>
  </w:num>
  <w:num w:numId="22">
    <w:abstractNumId w:val="50"/>
  </w:num>
  <w:num w:numId="23">
    <w:abstractNumId w:val="15"/>
  </w:num>
  <w:num w:numId="24">
    <w:abstractNumId w:val="48"/>
  </w:num>
  <w:num w:numId="25">
    <w:abstractNumId w:val="35"/>
  </w:num>
  <w:num w:numId="26">
    <w:abstractNumId w:val="33"/>
  </w:num>
  <w:num w:numId="27">
    <w:abstractNumId w:val="32"/>
  </w:num>
  <w:num w:numId="28">
    <w:abstractNumId w:val="64"/>
  </w:num>
  <w:num w:numId="29">
    <w:abstractNumId w:val="30"/>
  </w:num>
  <w:num w:numId="30">
    <w:abstractNumId w:val="42"/>
  </w:num>
  <w:num w:numId="31">
    <w:abstractNumId w:val="20"/>
  </w:num>
  <w:num w:numId="32">
    <w:abstractNumId w:val="23"/>
  </w:num>
  <w:num w:numId="33">
    <w:abstractNumId w:val="3"/>
  </w:num>
  <w:num w:numId="34">
    <w:abstractNumId w:val="34"/>
  </w:num>
  <w:num w:numId="35">
    <w:abstractNumId w:val="12"/>
  </w:num>
  <w:num w:numId="36">
    <w:abstractNumId w:val="52"/>
  </w:num>
  <w:num w:numId="37">
    <w:abstractNumId w:val="41"/>
  </w:num>
  <w:num w:numId="38">
    <w:abstractNumId w:val="62"/>
  </w:num>
  <w:num w:numId="39">
    <w:abstractNumId w:val="57"/>
  </w:num>
  <w:num w:numId="40">
    <w:abstractNumId w:val="40"/>
  </w:num>
  <w:num w:numId="41">
    <w:abstractNumId w:val="10"/>
  </w:num>
  <w:num w:numId="42">
    <w:abstractNumId w:val="47"/>
  </w:num>
  <w:num w:numId="43">
    <w:abstractNumId w:val="11"/>
  </w:num>
  <w:num w:numId="44">
    <w:abstractNumId w:val="6"/>
  </w:num>
  <w:num w:numId="45">
    <w:abstractNumId w:val="21"/>
  </w:num>
  <w:num w:numId="46">
    <w:abstractNumId w:val="0"/>
  </w:num>
  <w:num w:numId="47">
    <w:abstractNumId w:val="59"/>
  </w:num>
  <w:num w:numId="48">
    <w:abstractNumId w:val="14"/>
  </w:num>
  <w:num w:numId="49">
    <w:abstractNumId w:val="2"/>
  </w:num>
  <w:num w:numId="50">
    <w:abstractNumId w:val="51"/>
  </w:num>
  <w:num w:numId="51">
    <w:abstractNumId w:val="56"/>
  </w:num>
  <w:num w:numId="52">
    <w:abstractNumId w:val="27"/>
  </w:num>
  <w:num w:numId="53">
    <w:abstractNumId w:val="24"/>
  </w:num>
  <w:num w:numId="54">
    <w:abstractNumId w:val="31"/>
  </w:num>
  <w:num w:numId="55">
    <w:abstractNumId w:val="28"/>
  </w:num>
  <w:num w:numId="56">
    <w:abstractNumId w:val="66"/>
  </w:num>
  <w:num w:numId="57">
    <w:abstractNumId w:val="68"/>
  </w:num>
  <w:num w:numId="58">
    <w:abstractNumId w:val="53"/>
  </w:num>
  <w:num w:numId="59">
    <w:abstractNumId w:val="18"/>
  </w:num>
  <w:num w:numId="60">
    <w:abstractNumId w:val="36"/>
  </w:num>
  <w:num w:numId="61">
    <w:abstractNumId w:val="17"/>
  </w:num>
  <w:num w:numId="62">
    <w:abstractNumId w:val="54"/>
  </w:num>
  <w:num w:numId="63">
    <w:abstractNumId w:val="46"/>
  </w:num>
  <w:num w:numId="64">
    <w:abstractNumId w:val="55"/>
  </w:num>
  <w:num w:numId="65">
    <w:abstractNumId w:val="25"/>
  </w:num>
  <w:num w:numId="66">
    <w:abstractNumId w:val="22"/>
  </w:num>
  <w:num w:numId="67">
    <w:abstractNumId w:val="39"/>
  </w:num>
  <w:num w:numId="68">
    <w:abstractNumId w:val="16"/>
  </w:num>
  <w:num w:numId="69">
    <w:abstractNumId w:val="43"/>
  </w:num>
  <w:num w:numId="70">
    <w:abstractNumId w:val="4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786"/>
    <w:rsid w:val="000A6738"/>
    <w:rsid w:val="000E3786"/>
    <w:rsid w:val="001C14CC"/>
    <w:rsid w:val="00343759"/>
    <w:rsid w:val="003C3A4D"/>
    <w:rsid w:val="003D310A"/>
    <w:rsid w:val="003E1364"/>
    <w:rsid w:val="00410176"/>
    <w:rsid w:val="00422933"/>
    <w:rsid w:val="00442657"/>
    <w:rsid w:val="00535647"/>
    <w:rsid w:val="005832E6"/>
    <w:rsid w:val="005C5B47"/>
    <w:rsid w:val="00630B9B"/>
    <w:rsid w:val="006376E9"/>
    <w:rsid w:val="00673DBF"/>
    <w:rsid w:val="00705839"/>
    <w:rsid w:val="007574F5"/>
    <w:rsid w:val="00791B7D"/>
    <w:rsid w:val="007D0027"/>
    <w:rsid w:val="008759B9"/>
    <w:rsid w:val="008B2ADB"/>
    <w:rsid w:val="008E4AAD"/>
    <w:rsid w:val="00945F63"/>
    <w:rsid w:val="009742FC"/>
    <w:rsid w:val="009B1CDF"/>
    <w:rsid w:val="00B030BB"/>
    <w:rsid w:val="00B65E20"/>
    <w:rsid w:val="00B84A4D"/>
    <w:rsid w:val="00B8609F"/>
    <w:rsid w:val="00BB64BA"/>
    <w:rsid w:val="00BC7801"/>
    <w:rsid w:val="00C7726B"/>
    <w:rsid w:val="00CA63BF"/>
    <w:rsid w:val="00D52536"/>
    <w:rsid w:val="00D56E3E"/>
    <w:rsid w:val="00D67465"/>
    <w:rsid w:val="00D92B2E"/>
    <w:rsid w:val="00E15D98"/>
    <w:rsid w:val="00EB168E"/>
    <w:rsid w:val="00F6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452A"/>
  <w15:chartTrackingRefBased/>
  <w15:docId w15:val="{D2EF18D6-63FD-471C-9052-6F479984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7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7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7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7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7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7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7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7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7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7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7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7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7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7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7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786"/>
    <w:rPr>
      <w:rFonts w:eastAsiaTheme="majorEastAsia" w:cstheme="majorBidi"/>
      <w:color w:val="272727" w:themeColor="text1" w:themeTint="D8"/>
    </w:rPr>
  </w:style>
  <w:style w:type="paragraph" w:styleId="Title">
    <w:name w:val="Title"/>
    <w:basedOn w:val="Normal"/>
    <w:next w:val="Normal"/>
    <w:link w:val="TitleChar"/>
    <w:uiPriority w:val="10"/>
    <w:qFormat/>
    <w:rsid w:val="000E3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7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7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7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786"/>
    <w:pPr>
      <w:spacing w:before="160"/>
      <w:jc w:val="center"/>
    </w:pPr>
    <w:rPr>
      <w:i/>
      <w:iCs/>
      <w:color w:val="404040" w:themeColor="text1" w:themeTint="BF"/>
    </w:rPr>
  </w:style>
  <w:style w:type="character" w:customStyle="1" w:styleId="QuoteChar">
    <w:name w:val="Quote Char"/>
    <w:basedOn w:val="DefaultParagraphFont"/>
    <w:link w:val="Quote"/>
    <w:uiPriority w:val="29"/>
    <w:rsid w:val="000E3786"/>
    <w:rPr>
      <w:i/>
      <w:iCs/>
      <w:color w:val="404040" w:themeColor="text1" w:themeTint="BF"/>
    </w:rPr>
  </w:style>
  <w:style w:type="paragraph" w:styleId="ListParagraph">
    <w:name w:val="List Paragraph"/>
    <w:basedOn w:val="Normal"/>
    <w:uiPriority w:val="34"/>
    <w:qFormat/>
    <w:rsid w:val="000E3786"/>
    <w:pPr>
      <w:ind w:left="720"/>
      <w:contextualSpacing/>
    </w:pPr>
  </w:style>
  <w:style w:type="character" w:styleId="IntenseEmphasis">
    <w:name w:val="Intense Emphasis"/>
    <w:basedOn w:val="DefaultParagraphFont"/>
    <w:uiPriority w:val="21"/>
    <w:qFormat/>
    <w:rsid w:val="000E3786"/>
    <w:rPr>
      <w:i/>
      <w:iCs/>
      <w:color w:val="0F4761" w:themeColor="accent1" w:themeShade="BF"/>
    </w:rPr>
  </w:style>
  <w:style w:type="paragraph" w:styleId="IntenseQuote">
    <w:name w:val="Intense Quote"/>
    <w:basedOn w:val="Normal"/>
    <w:next w:val="Normal"/>
    <w:link w:val="IntenseQuoteChar"/>
    <w:uiPriority w:val="30"/>
    <w:qFormat/>
    <w:rsid w:val="000E3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786"/>
    <w:rPr>
      <w:i/>
      <w:iCs/>
      <w:color w:val="0F4761" w:themeColor="accent1" w:themeShade="BF"/>
    </w:rPr>
  </w:style>
  <w:style w:type="character" w:styleId="IntenseReference">
    <w:name w:val="Intense Reference"/>
    <w:basedOn w:val="DefaultParagraphFont"/>
    <w:uiPriority w:val="32"/>
    <w:qFormat/>
    <w:rsid w:val="000E3786"/>
    <w:rPr>
      <w:b/>
      <w:bCs/>
      <w:smallCaps/>
      <w:color w:val="0F4761" w:themeColor="accent1" w:themeShade="BF"/>
      <w:spacing w:val="5"/>
    </w:rPr>
  </w:style>
  <w:style w:type="paragraph" w:styleId="Revision">
    <w:name w:val="Revision"/>
    <w:hidden/>
    <w:uiPriority w:val="99"/>
    <w:semiHidden/>
    <w:rsid w:val="005356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117137">
      <w:bodyDiv w:val="1"/>
      <w:marLeft w:val="0"/>
      <w:marRight w:val="0"/>
      <w:marTop w:val="0"/>
      <w:marBottom w:val="0"/>
      <w:divBdr>
        <w:top w:val="none" w:sz="0" w:space="0" w:color="auto"/>
        <w:left w:val="none" w:sz="0" w:space="0" w:color="auto"/>
        <w:bottom w:val="none" w:sz="0" w:space="0" w:color="auto"/>
        <w:right w:val="none" w:sz="0" w:space="0" w:color="auto"/>
      </w:divBdr>
      <w:divsChild>
        <w:div w:id="1559241243">
          <w:marLeft w:val="0"/>
          <w:marRight w:val="0"/>
          <w:marTop w:val="0"/>
          <w:marBottom w:val="0"/>
          <w:divBdr>
            <w:top w:val="none" w:sz="0" w:space="0" w:color="auto"/>
            <w:left w:val="none" w:sz="0" w:space="0" w:color="auto"/>
            <w:bottom w:val="none" w:sz="0" w:space="0" w:color="auto"/>
            <w:right w:val="none" w:sz="0" w:space="0" w:color="auto"/>
          </w:divBdr>
        </w:div>
        <w:div w:id="1808279138">
          <w:marLeft w:val="0"/>
          <w:marRight w:val="0"/>
          <w:marTop w:val="0"/>
          <w:marBottom w:val="0"/>
          <w:divBdr>
            <w:top w:val="none" w:sz="0" w:space="0" w:color="auto"/>
            <w:left w:val="none" w:sz="0" w:space="0" w:color="auto"/>
            <w:bottom w:val="none" w:sz="0" w:space="0" w:color="auto"/>
            <w:right w:val="none" w:sz="0" w:space="0" w:color="auto"/>
          </w:divBdr>
        </w:div>
        <w:div w:id="258294400">
          <w:marLeft w:val="0"/>
          <w:marRight w:val="0"/>
          <w:marTop w:val="0"/>
          <w:marBottom w:val="0"/>
          <w:divBdr>
            <w:top w:val="none" w:sz="0" w:space="0" w:color="auto"/>
            <w:left w:val="none" w:sz="0" w:space="0" w:color="auto"/>
            <w:bottom w:val="none" w:sz="0" w:space="0" w:color="auto"/>
            <w:right w:val="none" w:sz="0" w:space="0" w:color="auto"/>
          </w:divBdr>
        </w:div>
        <w:div w:id="1083576051">
          <w:marLeft w:val="0"/>
          <w:marRight w:val="0"/>
          <w:marTop w:val="0"/>
          <w:marBottom w:val="0"/>
          <w:divBdr>
            <w:top w:val="none" w:sz="0" w:space="0" w:color="auto"/>
            <w:left w:val="none" w:sz="0" w:space="0" w:color="auto"/>
            <w:bottom w:val="none" w:sz="0" w:space="0" w:color="auto"/>
            <w:right w:val="none" w:sz="0" w:space="0" w:color="auto"/>
          </w:divBdr>
        </w:div>
        <w:div w:id="14813807">
          <w:marLeft w:val="0"/>
          <w:marRight w:val="0"/>
          <w:marTop w:val="0"/>
          <w:marBottom w:val="0"/>
          <w:divBdr>
            <w:top w:val="none" w:sz="0" w:space="0" w:color="auto"/>
            <w:left w:val="none" w:sz="0" w:space="0" w:color="auto"/>
            <w:bottom w:val="none" w:sz="0" w:space="0" w:color="auto"/>
            <w:right w:val="none" w:sz="0" w:space="0" w:color="auto"/>
          </w:divBdr>
        </w:div>
        <w:div w:id="1486622738">
          <w:marLeft w:val="0"/>
          <w:marRight w:val="0"/>
          <w:marTop w:val="0"/>
          <w:marBottom w:val="0"/>
          <w:divBdr>
            <w:top w:val="none" w:sz="0" w:space="0" w:color="auto"/>
            <w:left w:val="none" w:sz="0" w:space="0" w:color="auto"/>
            <w:bottom w:val="none" w:sz="0" w:space="0" w:color="auto"/>
            <w:right w:val="none" w:sz="0" w:space="0" w:color="auto"/>
          </w:divBdr>
        </w:div>
        <w:div w:id="210922485">
          <w:marLeft w:val="0"/>
          <w:marRight w:val="0"/>
          <w:marTop w:val="0"/>
          <w:marBottom w:val="0"/>
          <w:divBdr>
            <w:top w:val="none" w:sz="0" w:space="0" w:color="auto"/>
            <w:left w:val="none" w:sz="0" w:space="0" w:color="auto"/>
            <w:bottom w:val="none" w:sz="0" w:space="0" w:color="auto"/>
            <w:right w:val="none" w:sz="0" w:space="0" w:color="auto"/>
          </w:divBdr>
        </w:div>
        <w:div w:id="826626057">
          <w:marLeft w:val="0"/>
          <w:marRight w:val="0"/>
          <w:marTop w:val="0"/>
          <w:marBottom w:val="0"/>
          <w:divBdr>
            <w:top w:val="none" w:sz="0" w:space="0" w:color="auto"/>
            <w:left w:val="none" w:sz="0" w:space="0" w:color="auto"/>
            <w:bottom w:val="none" w:sz="0" w:space="0" w:color="auto"/>
            <w:right w:val="none" w:sz="0" w:space="0" w:color="auto"/>
          </w:divBdr>
        </w:div>
        <w:div w:id="2089230963">
          <w:marLeft w:val="0"/>
          <w:marRight w:val="0"/>
          <w:marTop w:val="0"/>
          <w:marBottom w:val="0"/>
          <w:divBdr>
            <w:top w:val="none" w:sz="0" w:space="0" w:color="auto"/>
            <w:left w:val="none" w:sz="0" w:space="0" w:color="auto"/>
            <w:bottom w:val="none" w:sz="0" w:space="0" w:color="auto"/>
            <w:right w:val="none" w:sz="0" w:space="0" w:color="auto"/>
          </w:divBdr>
        </w:div>
        <w:div w:id="628129545">
          <w:marLeft w:val="0"/>
          <w:marRight w:val="0"/>
          <w:marTop w:val="0"/>
          <w:marBottom w:val="0"/>
          <w:divBdr>
            <w:top w:val="none" w:sz="0" w:space="0" w:color="auto"/>
            <w:left w:val="none" w:sz="0" w:space="0" w:color="auto"/>
            <w:bottom w:val="none" w:sz="0" w:space="0" w:color="auto"/>
            <w:right w:val="none" w:sz="0" w:space="0" w:color="auto"/>
          </w:divBdr>
        </w:div>
        <w:div w:id="1010447589">
          <w:marLeft w:val="0"/>
          <w:marRight w:val="0"/>
          <w:marTop w:val="0"/>
          <w:marBottom w:val="0"/>
          <w:divBdr>
            <w:top w:val="none" w:sz="0" w:space="0" w:color="auto"/>
            <w:left w:val="none" w:sz="0" w:space="0" w:color="auto"/>
            <w:bottom w:val="none" w:sz="0" w:space="0" w:color="auto"/>
            <w:right w:val="none" w:sz="0" w:space="0" w:color="auto"/>
          </w:divBdr>
        </w:div>
        <w:div w:id="1420101709">
          <w:marLeft w:val="0"/>
          <w:marRight w:val="0"/>
          <w:marTop w:val="0"/>
          <w:marBottom w:val="0"/>
          <w:divBdr>
            <w:top w:val="none" w:sz="0" w:space="0" w:color="auto"/>
            <w:left w:val="none" w:sz="0" w:space="0" w:color="auto"/>
            <w:bottom w:val="none" w:sz="0" w:space="0" w:color="auto"/>
            <w:right w:val="none" w:sz="0" w:space="0" w:color="auto"/>
          </w:divBdr>
        </w:div>
        <w:div w:id="1987972737">
          <w:marLeft w:val="0"/>
          <w:marRight w:val="0"/>
          <w:marTop w:val="0"/>
          <w:marBottom w:val="0"/>
          <w:divBdr>
            <w:top w:val="none" w:sz="0" w:space="0" w:color="auto"/>
            <w:left w:val="none" w:sz="0" w:space="0" w:color="auto"/>
            <w:bottom w:val="none" w:sz="0" w:space="0" w:color="auto"/>
            <w:right w:val="none" w:sz="0" w:space="0" w:color="auto"/>
          </w:divBdr>
        </w:div>
        <w:div w:id="2056001073">
          <w:marLeft w:val="0"/>
          <w:marRight w:val="0"/>
          <w:marTop w:val="0"/>
          <w:marBottom w:val="0"/>
          <w:divBdr>
            <w:top w:val="none" w:sz="0" w:space="0" w:color="auto"/>
            <w:left w:val="none" w:sz="0" w:space="0" w:color="auto"/>
            <w:bottom w:val="none" w:sz="0" w:space="0" w:color="auto"/>
            <w:right w:val="none" w:sz="0" w:space="0" w:color="auto"/>
          </w:divBdr>
        </w:div>
        <w:div w:id="1685403878">
          <w:marLeft w:val="0"/>
          <w:marRight w:val="0"/>
          <w:marTop w:val="0"/>
          <w:marBottom w:val="0"/>
          <w:divBdr>
            <w:top w:val="none" w:sz="0" w:space="0" w:color="auto"/>
            <w:left w:val="none" w:sz="0" w:space="0" w:color="auto"/>
            <w:bottom w:val="none" w:sz="0" w:space="0" w:color="auto"/>
            <w:right w:val="none" w:sz="0" w:space="0" w:color="auto"/>
          </w:divBdr>
        </w:div>
        <w:div w:id="1953318987">
          <w:marLeft w:val="0"/>
          <w:marRight w:val="0"/>
          <w:marTop w:val="0"/>
          <w:marBottom w:val="0"/>
          <w:divBdr>
            <w:top w:val="none" w:sz="0" w:space="0" w:color="auto"/>
            <w:left w:val="none" w:sz="0" w:space="0" w:color="auto"/>
            <w:bottom w:val="none" w:sz="0" w:space="0" w:color="auto"/>
            <w:right w:val="none" w:sz="0" w:space="0" w:color="auto"/>
          </w:divBdr>
        </w:div>
        <w:div w:id="2079747179">
          <w:marLeft w:val="0"/>
          <w:marRight w:val="0"/>
          <w:marTop w:val="0"/>
          <w:marBottom w:val="0"/>
          <w:divBdr>
            <w:top w:val="none" w:sz="0" w:space="0" w:color="auto"/>
            <w:left w:val="none" w:sz="0" w:space="0" w:color="auto"/>
            <w:bottom w:val="none" w:sz="0" w:space="0" w:color="auto"/>
            <w:right w:val="none" w:sz="0" w:space="0" w:color="auto"/>
          </w:divBdr>
        </w:div>
        <w:div w:id="1521311743">
          <w:marLeft w:val="0"/>
          <w:marRight w:val="0"/>
          <w:marTop w:val="0"/>
          <w:marBottom w:val="0"/>
          <w:divBdr>
            <w:top w:val="none" w:sz="0" w:space="0" w:color="auto"/>
            <w:left w:val="none" w:sz="0" w:space="0" w:color="auto"/>
            <w:bottom w:val="none" w:sz="0" w:space="0" w:color="auto"/>
            <w:right w:val="none" w:sz="0" w:space="0" w:color="auto"/>
          </w:divBdr>
        </w:div>
        <w:div w:id="1363366167">
          <w:marLeft w:val="0"/>
          <w:marRight w:val="0"/>
          <w:marTop w:val="0"/>
          <w:marBottom w:val="0"/>
          <w:divBdr>
            <w:top w:val="none" w:sz="0" w:space="0" w:color="auto"/>
            <w:left w:val="none" w:sz="0" w:space="0" w:color="auto"/>
            <w:bottom w:val="none" w:sz="0" w:space="0" w:color="auto"/>
            <w:right w:val="none" w:sz="0" w:space="0" w:color="auto"/>
          </w:divBdr>
        </w:div>
        <w:div w:id="301814427">
          <w:marLeft w:val="0"/>
          <w:marRight w:val="0"/>
          <w:marTop w:val="0"/>
          <w:marBottom w:val="0"/>
          <w:divBdr>
            <w:top w:val="none" w:sz="0" w:space="0" w:color="auto"/>
            <w:left w:val="none" w:sz="0" w:space="0" w:color="auto"/>
            <w:bottom w:val="none" w:sz="0" w:space="0" w:color="auto"/>
            <w:right w:val="none" w:sz="0" w:space="0" w:color="auto"/>
          </w:divBdr>
        </w:div>
        <w:div w:id="645402819">
          <w:marLeft w:val="0"/>
          <w:marRight w:val="0"/>
          <w:marTop w:val="0"/>
          <w:marBottom w:val="0"/>
          <w:divBdr>
            <w:top w:val="none" w:sz="0" w:space="0" w:color="auto"/>
            <w:left w:val="none" w:sz="0" w:space="0" w:color="auto"/>
            <w:bottom w:val="none" w:sz="0" w:space="0" w:color="auto"/>
            <w:right w:val="none" w:sz="0" w:space="0" w:color="auto"/>
          </w:divBdr>
        </w:div>
        <w:div w:id="564493092">
          <w:marLeft w:val="0"/>
          <w:marRight w:val="0"/>
          <w:marTop w:val="0"/>
          <w:marBottom w:val="0"/>
          <w:divBdr>
            <w:top w:val="none" w:sz="0" w:space="0" w:color="auto"/>
            <w:left w:val="none" w:sz="0" w:space="0" w:color="auto"/>
            <w:bottom w:val="none" w:sz="0" w:space="0" w:color="auto"/>
            <w:right w:val="none" w:sz="0" w:space="0" w:color="auto"/>
          </w:divBdr>
        </w:div>
        <w:div w:id="1166365385">
          <w:marLeft w:val="0"/>
          <w:marRight w:val="0"/>
          <w:marTop w:val="0"/>
          <w:marBottom w:val="0"/>
          <w:divBdr>
            <w:top w:val="none" w:sz="0" w:space="0" w:color="auto"/>
            <w:left w:val="none" w:sz="0" w:space="0" w:color="auto"/>
            <w:bottom w:val="none" w:sz="0" w:space="0" w:color="auto"/>
            <w:right w:val="none" w:sz="0" w:space="0" w:color="auto"/>
          </w:divBdr>
        </w:div>
        <w:div w:id="2083792966">
          <w:marLeft w:val="0"/>
          <w:marRight w:val="0"/>
          <w:marTop w:val="0"/>
          <w:marBottom w:val="0"/>
          <w:divBdr>
            <w:top w:val="none" w:sz="0" w:space="0" w:color="auto"/>
            <w:left w:val="none" w:sz="0" w:space="0" w:color="auto"/>
            <w:bottom w:val="none" w:sz="0" w:space="0" w:color="auto"/>
            <w:right w:val="none" w:sz="0" w:space="0" w:color="auto"/>
          </w:divBdr>
        </w:div>
        <w:div w:id="511454337">
          <w:marLeft w:val="0"/>
          <w:marRight w:val="0"/>
          <w:marTop w:val="0"/>
          <w:marBottom w:val="0"/>
          <w:divBdr>
            <w:top w:val="none" w:sz="0" w:space="0" w:color="auto"/>
            <w:left w:val="none" w:sz="0" w:space="0" w:color="auto"/>
            <w:bottom w:val="none" w:sz="0" w:space="0" w:color="auto"/>
            <w:right w:val="none" w:sz="0" w:space="0" w:color="auto"/>
          </w:divBdr>
        </w:div>
        <w:div w:id="1706445334">
          <w:marLeft w:val="0"/>
          <w:marRight w:val="0"/>
          <w:marTop w:val="0"/>
          <w:marBottom w:val="0"/>
          <w:divBdr>
            <w:top w:val="none" w:sz="0" w:space="0" w:color="auto"/>
            <w:left w:val="none" w:sz="0" w:space="0" w:color="auto"/>
            <w:bottom w:val="none" w:sz="0" w:space="0" w:color="auto"/>
            <w:right w:val="none" w:sz="0" w:space="0" w:color="auto"/>
          </w:divBdr>
        </w:div>
        <w:div w:id="1451168634">
          <w:marLeft w:val="0"/>
          <w:marRight w:val="0"/>
          <w:marTop w:val="0"/>
          <w:marBottom w:val="0"/>
          <w:divBdr>
            <w:top w:val="none" w:sz="0" w:space="0" w:color="auto"/>
            <w:left w:val="none" w:sz="0" w:space="0" w:color="auto"/>
            <w:bottom w:val="none" w:sz="0" w:space="0" w:color="auto"/>
            <w:right w:val="none" w:sz="0" w:space="0" w:color="auto"/>
          </w:divBdr>
          <w:divsChild>
            <w:div w:id="1211066162">
              <w:marLeft w:val="0"/>
              <w:marRight w:val="0"/>
              <w:marTop w:val="0"/>
              <w:marBottom w:val="0"/>
              <w:divBdr>
                <w:top w:val="none" w:sz="0" w:space="0" w:color="auto"/>
                <w:left w:val="none" w:sz="0" w:space="0" w:color="auto"/>
                <w:bottom w:val="none" w:sz="0" w:space="0" w:color="auto"/>
                <w:right w:val="none" w:sz="0" w:space="0" w:color="auto"/>
              </w:divBdr>
            </w:div>
            <w:div w:id="41026205">
              <w:marLeft w:val="0"/>
              <w:marRight w:val="0"/>
              <w:marTop w:val="0"/>
              <w:marBottom w:val="0"/>
              <w:divBdr>
                <w:top w:val="none" w:sz="0" w:space="0" w:color="auto"/>
                <w:left w:val="none" w:sz="0" w:space="0" w:color="auto"/>
                <w:bottom w:val="none" w:sz="0" w:space="0" w:color="auto"/>
                <w:right w:val="none" w:sz="0" w:space="0" w:color="auto"/>
              </w:divBdr>
            </w:div>
            <w:div w:id="207374372">
              <w:marLeft w:val="0"/>
              <w:marRight w:val="0"/>
              <w:marTop w:val="0"/>
              <w:marBottom w:val="0"/>
              <w:divBdr>
                <w:top w:val="none" w:sz="0" w:space="0" w:color="auto"/>
                <w:left w:val="none" w:sz="0" w:space="0" w:color="auto"/>
                <w:bottom w:val="none" w:sz="0" w:space="0" w:color="auto"/>
                <w:right w:val="none" w:sz="0" w:space="0" w:color="auto"/>
              </w:divBdr>
            </w:div>
            <w:div w:id="457266590">
              <w:marLeft w:val="0"/>
              <w:marRight w:val="0"/>
              <w:marTop w:val="0"/>
              <w:marBottom w:val="0"/>
              <w:divBdr>
                <w:top w:val="none" w:sz="0" w:space="0" w:color="auto"/>
                <w:left w:val="none" w:sz="0" w:space="0" w:color="auto"/>
                <w:bottom w:val="none" w:sz="0" w:space="0" w:color="auto"/>
                <w:right w:val="none" w:sz="0" w:space="0" w:color="auto"/>
              </w:divBdr>
            </w:div>
            <w:div w:id="663048411">
              <w:marLeft w:val="0"/>
              <w:marRight w:val="0"/>
              <w:marTop w:val="0"/>
              <w:marBottom w:val="0"/>
              <w:divBdr>
                <w:top w:val="none" w:sz="0" w:space="0" w:color="auto"/>
                <w:left w:val="none" w:sz="0" w:space="0" w:color="auto"/>
                <w:bottom w:val="none" w:sz="0" w:space="0" w:color="auto"/>
                <w:right w:val="none" w:sz="0" w:space="0" w:color="auto"/>
              </w:divBdr>
            </w:div>
            <w:div w:id="327253553">
              <w:marLeft w:val="0"/>
              <w:marRight w:val="0"/>
              <w:marTop w:val="0"/>
              <w:marBottom w:val="0"/>
              <w:divBdr>
                <w:top w:val="none" w:sz="0" w:space="0" w:color="auto"/>
                <w:left w:val="none" w:sz="0" w:space="0" w:color="auto"/>
                <w:bottom w:val="none" w:sz="0" w:space="0" w:color="auto"/>
                <w:right w:val="none" w:sz="0" w:space="0" w:color="auto"/>
              </w:divBdr>
            </w:div>
            <w:div w:id="977757590">
              <w:marLeft w:val="0"/>
              <w:marRight w:val="0"/>
              <w:marTop w:val="0"/>
              <w:marBottom w:val="0"/>
              <w:divBdr>
                <w:top w:val="none" w:sz="0" w:space="0" w:color="auto"/>
                <w:left w:val="none" w:sz="0" w:space="0" w:color="auto"/>
                <w:bottom w:val="none" w:sz="0" w:space="0" w:color="auto"/>
                <w:right w:val="none" w:sz="0" w:space="0" w:color="auto"/>
              </w:divBdr>
            </w:div>
            <w:div w:id="1628580994">
              <w:marLeft w:val="0"/>
              <w:marRight w:val="0"/>
              <w:marTop w:val="0"/>
              <w:marBottom w:val="0"/>
              <w:divBdr>
                <w:top w:val="none" w:sz="0" w:space="0" w:color="auto"/>
                <w:left w:val="none" w:sz="0" w:space="0" w:color="auto"/>
                <w:bottom w:val="none" w:sz="0" w:space="0" w:color="auto"/>
                <w:right w:val="none" w:sz="0" w:space="0" w:color="auto"/>
              </w:divBdr>
            </w:div>
            <w:div w:id="1025250710">
              <w:marLeft w:val="0"/>
              <w:marRight w:val="0"/>
              <w:marTop w:val="0"/>
              <w:marBottom w:val="0"/>
              <w:divBdr>
                <w:top w:val="none" w:sz="0" w:space="0" w:color="auto"/>
                <w:left w:val="none" w:sz="0" w:space="0" w:color="auto"/>
                <w:bottom w:val="none" w:sz="0" w:space="0" w:color="auto"/>
                <w:right w:val="none" w:sz="0" w:space="0" w:color="auto"/>
              </w:divBdr>
            </w:div>
            <w:div w:id="611210191">
              <w:marLeft w:val="0"/>
              <w:marRight w:val="0"/>
              <w:marTop w:val="0"/>
              <w:marBottom w:val="0"/>
              <w:divBdr>
                <w:top w:val="none" w:sz="0" w:space="0" w:color="auto"/>
                <w:left w:val="none" w:sz="0" w:space="0" w:color="auto"/>
                <w:bottom w:val="none" w:sz="0" w:space="0" w:color="auto"/>
                <w:right w:val="none" w:sz="0" w:space="0" w:color="auto"/>
              </w:divBdr>
            </w:div>
            <w:div w:id="1991595827">
              <w:marLeft w:val="0"/>
              <w:marRight w:val="0"/>
              <w:marTop w:val="0"/>
              <w:marBottom w:val="0"/>
              <w:divBdr>
                <w:top w:val="none" w:sz="0" w:space="0" w:color="auto"/>
                <w:left w:val="none" w:sz="0" w:space="0" w:color="auto"/>
                <w:bottom w:val="none" w:sz="0" w:space="0" w:color="auto"/>
                <w:right w:val="none" w:sz="0" w:space="0" w:color="auto"/>
              </w:divBdr>
            </w:div>
            <w:div w:id="1908688443">
              <w:marLeft w:val="0"/>
              <w:marRight w:val="0"/>
              <w:marTop w:val="0"/>
              <w:marBottom w:val="0"/>
              <w:divBdr>
                <w:top w:val="none" w:sz="0" w:space="0" w:color="auto"/>
                <w:left w:val="none" w:sz="0" w:space="0" w:color="auto"/>
                <w:bottom w:val="none" w:sz="0" w:space="0" w:color="auto"/>
                <w:right w:val="none" w:sz="0" w:space="0" w:color="auto"/>
              </w:divBdr>
            </w:div>
            <w:div w:id="1684436319">
              <w:marLeft w:val="0"/>
              <w:marRight w:val="0"/>
              <w:marTop w:val="0"/>
              <w:marBottom w:val="0"/>
              <w:divBdr>
                <w:top w:val="none" w:sz="0" w:space="0" w:color="auto"/>
                <w:left w:val="none" w:sz="0" w:space="0" w:color="auto"/>
                <w:bottom w:val="none" w:sz="0" w:space="0" w:color="auto"/>
                <w:right w:val="none" w:sz="0" w:space="0" w:color="auto"/>
              </w:divBdr>
            </w:div>
            <w:div w:id="1743285584">
              <w:marLeft w:val="0"/>
              <w:marRight w:val="0"/>
              <w:marTop w:val="0"/>
              <w:marBottom w:val="0"/>
              <w:divBdr>
                <w:top w:val="none" w:sz="0" w:space="0" w:color="auto"/>
                <w:left w:val="none" w:sz="0" w:space="0" w:color="auto"/>
                <w:bottom w:val="none" w:sz="0" w:space="0" w:color="auto"/>
                <w:right w:val="none" w:sz="0" w:space="0" w:color="auto"/>
              </w:divBdr>
            </w:div>
            <w:div w:id="2007052469">
              <w:marLeft w:val="0"/>
              <w:marRight w:val="0"/>
              <w:marTop w:val="0"/>
              <w:marBottom w:val="0"/>
              <w:divBdr>
                <w:top w:val="none" w:sz="0" w:space="0" w:color="auto"/>
                <w:left w:val="none" w:sz="0" w:space="0" w:color="auto"/>
                <w:bottom w:val="none" w:sz="0" w:space="0" w:color="auto"/>
                <w:right w:val="none" w:sz="0" w:space="0" w:color="auto"/>
              </w:divBdr>
            </w:div>
            <w:div w:id="68119746">
              <w:marLeft w:val="0"/>
              <w:marRight w:val="0"/>
              <w:marTop w:val="0"/>
              <w:marBottom w:val="0"/>
              <w:divBdr>
                <w:top w:val="none" w:sz="0" w:space="0" w:color="auto"/>
                <w:left w:val="none" w:sz="0" w:space="0" w:color="auto"/>
                <w:bottom w:val="none" w:sz="0" w:space="0" w:color="auto"/>
                <w:right w:val="none" w:sz="0" w:space="0" w:color="auto"/>
              </w:divBdr>
            </w:div>
            <w:div w:id="1002974818">
              <w:marLeft w:val="0"/>
              <w:marRight w:val="0"/>
              <w:marTop w:val="0"/>
              <w:marBottom w:val="0"/>
              <w:divBdr>
                <w:top w:val="none" w:sz="0" w:space="0" w:color="auto"/>
                <w:left w:val="none" w:sz="0" w:space="0" w:color="auto"/>
                <w:bottom w:val="none" w:sz="0" w:space="0" w:color="auto"/>
                <w:right w:val="none" w:sz="0" w:space="0" w:color="auto"/>
              </w:divBdr>
            </w:div>
            <w:div w:id="1548223767">
              <w:marLeft w:val="0"/>
              <w:marRight w:val="0"/>
              <w:marTop w:val="0"/>
              <w:marBottom w:val="0"/>
              <w:divBdr>
                <w:top w:val="none" w:sz="0" w:space="0" w:color="auto"/>
                <w:left w:val="none" w:sz="0" w:space="0" w:color="auto"/>
                <w:bottom w:val="none" w:sz="0" w:space="0" w:color="auto"/>
                <w:right w:val="none" w:sz="0" w:space="0" w:color="auto"/>
              </w:divBdr>
            </w:div>
            <w:div w:id="1274092052">
              <w:marLeft w:val="0"/>
              <w:marRight w:val="0"/>
              <w:marTop w:val="0"/>
              <w:marBottom w:val="0"/>
              <w:divBdr>
                <w:top w:val="none" w:sz="0" w:space="0" w:color="auto"/>
                <w:left w:val="none" w:sz="0" w:space="0" w:color="auto"/>
                <w:bottom w:val="none" w:sz="0" w:space="0" w:color="auto"/>
                <w:right w:val="none" w:sz="0" w:space="0" w:color="auto"/>
              </w:divBdr>
            </w:div>
            <w:div w:id="265579963">
              <w:marLeft w:val="0"/>
              <w:marRight w:val="0"/>
              <w:marTop w:val="0"/>
              <w:marBottom w:val="0"/>
              <w:divBdr>
                <w:top w:val="none" w:sz="0" w:space="0" w:color="auto"/>
                <w:left w:val="none" w:sz="0" w:space="0" w:color="auto"/>
                <w:bottom w:val="none" w:sz="0" w:space="0" w:color="auto"/>
                <w:right w:val="none" w:sz="0" w:space="0" w:color="auto"/>
              </w:divBdr>
            </w:div>
          </w:divsChild>
        </w:div>
        <w:div w:id="1891309822">
          <w:marLeft w:val="0"/>
          <w:marRight w:val="0"/>
          <w:marTop w:val="0"/>
          <w:marBottom w:val="0"/>
          <w:divBdr>
            <w:top w:val="none" w:sz="0" w:space="0" w:color="auto"/>
            <w:left w:val="none" w:sz="0" w:space="0" w:color="auto"/>
            <w:bottom w:val="none" w:sz="0" w:space="0" w:color="auto"/>
            <w:right w:val="none" w:sz="0" w:space="0" w:color="auto"/>
          </w:divBdr>
          <w:divsChild>
            <w:div w:id="1286814651">
              <w:marLeft w:val="0"/>
              <w:marRight w:val="0"/>
              <w:marTop w:val="0"/>
              <w:marBottom w:val="0"/>
              <w:divBdr>
                <w:top w:val="none" w:sz="0" w:space="0" w:color="auto"/>
                <w:left w:val="none" w:sz="0" w:space="0" w:color="auto"/>
                <w:bottom w:val="none" w:sz="0" w:space="0" w:color="auto"/>
                <w:right w:val="none" w:sz="0" w:space="0" w:color="auto"/>
              </w:divBdr>
            </w:div>
            <w:div w:id="1367829652">
              <w:marLeft w:val="0"/>
              <w:marRight w:val="0"/>
              <w:marTop w:val="0"/>
              <w:marBottom w:val="0"/>
              <w:divBdr>
                <w:top w:val="none" w:sz="0" w:space="0" w:color="auto"/>
                <w:left w:val="none" w:sz="0" w:space="0" w:color="auto"/>
                <w:bottom w:val="none" w:sz="0" w:space="0" w:color="auto"/>
                <w:right w:val="none" w:sz="0" w:space="0" w:color="auto"/>
              </w:divBdr>
            </w:div>
            <w:div w:id="2111118814">
              <w:marLeft w:val="0"/>
              <w:marRight w:val="0"/>
              <w:marTop w:val="0"/>
              <w:marBottom w:val="0"/>
              <w:divBdr>
                <w:top w:val="none" w:sz="0" w:space="0" w:color="auto"/>
                <w:left w:val="none" w:sz="0" w:space="0" w:color="auto"/>
                <w:bottom w:val="none" w:sz="0" w:space="0" w:color="auto"/>
                <w:right w:val="none" w:sz="0" w:space="0" w:color="auto"/>
              </w:divBdr>
            </w:div>
            <w:div w:id="344093126">
              <w:marLeft w:val="0"/>
              <w:marRight w:val="0"/>
              <w:marTop w:val="0"/>
              <w:marBottom w:val="0"/>
              <w:divBdr>
                <w:top w:val="none" w:sz="0" w:space="0" w:color="auto"/>
                <w:left w:val="none" w:sz="0" w:space="0" w:color="auto"/>
                <w:bottom w:val="none" w:sz="0" w:space="0" w:color="auto"/>
                <w:right w:val="none" w:sz="0" w:space="0" w:color="auto"/>
              </w:divBdr>
            </w:div>
            <w:div w:id="1506239368">
              <w:marLeft w:val="0"/>
              <w:marRight w:val="0"/>
              <w:marTop w:val="0"/>
              <w:marBottom w:val="0"/>
              <w:divBdr>
                <w:top w:val="none" w:sz="0" w:space="0" w:color="auto"/>
                <w:left w:val="none" w:sz="0" w:space="0" w:color="auto"/>
                <w:bottom w:val="none" w:sz="0" w:space="0" w:color="auto"/>
                <w:right w:val="none" w:sz="0" w:space="0" w:color="auto"/>
              </w:divBdr>
            </w:div>
            <w:div w:id="1608584911">
              <w:marLeft w:val="0"/>
              <w:marRight w:val="0"/>
              <w:marTop w:val="0"/>
              <w:marBottom w:val="0"/>
              <w:divBdr>
                <w:top w:val="none" w:sz="0" w:space="0" w:color="auto"/>
                <w:left w:val="none" w:sz="0" w:space="0" w:color="auto"/>
                <w:bottom w:val="none" w:sz="0" w:space="0" w:color="auto"/>
                <w:right w:val="none" w:sz="0" w:space="0" w:color="auto"/>
              </w:divBdr>
            </w:div>
            <w:div w:id="562522628">
              <w:marLeft w:val="0"/>
              <w:marRight w:val="0"/>
              <w:marTop w:val="0"/>
              <w:marBottom w:val="0"/>
              <w:divBdr>
                <w:top w:val="none" w:sz="0" w:space="0" w:color="auto"/>
                <w:left w:val="none" w:sz="0" w:space="0" w:color="auto"/>
                <w:bottom w:val="none" w:sz="0" w:space="0" w:color="auto"/>
                <w:right w:val="none" w:sz="0" w:space="0" w:color="auto"/>
              </w:divBdr>
            </w:div>
            <w:div w:id="1848444061">
              <w:marLeft w:val="0"/>
              <w:marRight w:val="0"/>
              <w:marTop w:val="0"/>
              <w:marBottom w:val="0"/>
              <w:divBdr>
                <w:top w:val="none" w:sz="0" w:space="0" w:color="auto"/>
                <w:left w:val="none" w:sz="0" w:space="0" w:color="auto"/>
                <w:bottom w:val="none" w:sz="0" w:space="0" w:color="auto"/>
                <w:right w:val="none" w:sz="0" w:space="0" w:color="auto"/>
              </w:divBdr>
            </w:div>
            <w:div w:id="100955783">
              <w:marLeft w:val="0"/>
              <w:marRight w:val="0"/>
              <w:marTop w:val="0"/>
              <w:marBottom w:val="0"/>
              <w:divBdr>
                <w:top w:val="none" w:sz="0" w:space="0" w:color="auto"/>
                <w:left w:val="none" w:sz="0" w:space="0" w:color="auto"/>
                <w:bottom w:val="none" w:sz="0" w:space="0" w:color="auto"/>
                <w:right w:val="none" w:sz="0" w:space="0" w:color="auto"/>
              </w:divBdr>
            </w:div>
            <w:div w:id="1272475976">
              <w:marLeft w:val="0"/>
              <w:marRight w:val="0"/>
              <w:marTop w:val="0"/>
              <w:marBottom w:val="0"/>
              <w:divBdr>
                <w:top w:val="none" w:sz="0" w:space="0" w:color="auto"/>
                <w:left w:val="none" w:sz="0" w:space="0" w:color="auto"/>
                <w:bottom w:val="none" w:sz="0" w:space="0" w:color="auto"/>
                <w:right w:val="none" w:sz="0" w:space="0" w:color="auto"/>
              </w:divBdr>
            </w:div>
            <w:div w:id="911887958">
              <w:marLeft w:val="0"/>
              <w:marRight w:val="0"/>
              <w:marTop w:val="0"/>
              <w:marBottom w:val="0"/>
              <w:divBdr>
                <w:top w:val="none" w:sz="0" w:space="0" w:color="auto"/>
                <w:left w:val="none" w:sz="0" w:space="0" w:color="auto"/>
                <w:bottom w:val="none" w:sz="0" w:space="0" w:color="auto"/>
                <w:right w:val="none" w:sz="0" w:space="0" w:color="auto"/>
              </w:divBdr>
            </w:div>
            <w:div w:id="4333207">
              <w:marLeft w:val="0"/>
              <w:marRight w:val="0"/>
              <w:marTop w:val="0"/>
              <w:marBottom w:val="0"/>
              <w:divBdr>
                <w:top w:val="none" w:sz="0" w:space="0" w:color="auto"/>
                <w:left w:val="none" w:sz="0" w:space="0" w:color="auto"/>
                <w:bottom w:val="none" w:sz="0" w:space="0" w:color="auto"/>
                <w:right w:val="none" w:sz="0" w:space="0" w:color="auto"/>
              </w:divBdr>
            </w:div>
            <w:div w:id="2045519791">
              <w:marLeft w:val="0"/>
              <w:marRight w:val="0"/>
              <w:marTop w:val="0"/>
              <w:marBottom w:val="0"/>
              <w:divBdr>
                <w:top w:val="none" w:sz="0" w:space="0" w:color="auto"/>
                <w:left w:val="none" w:sz="0" w:space="0" w:color="auto"/>
                <w:bottom w:val="none" w:sz="0" w:space="0" w:color="auto"/>
                <w:right w:val="none" w:sz="0" w:space="0" w:color="auto"/>
              </w:divBdr>
            </w:div>
            <w:div w:id="2005546257">
              <w:marLeft w:val="0"/>
              <w:marRight w:val="0"/>
              <w:marTop w:val="0"/>
              <w:marBottom w:val="0"/>
              <w:divBdr>
                <w:top w:val="none" w:sz="0" w:space="0" w:color="auto"/>
                <w:left w:val="none" w:sz="0" w:space="0" w:color="auto"/>
                <w:bottom w:val="none" w:sz="0" w:space="0" w:color="auto"/>
                <w:right w:val="none" w:sz="0" w:space="0" w:color="auto"/>
              </w:divBdr>
            </w:div>
            <w:div w:id="1941596876">
              <w:marLeft w:val="0"/>
              <w:marRight w:val="0"/>
              <w:marTop w:val="0"/>
              <w:marBottom w:val="0"/>
              <w:divBdr>
                <w:top w:val="none" w:sz="0" w:space="0" w:color="auto"/>
                <w:left w:val="none" w:sz="0" w:space="0" w:color="auto"/>
                <w:bottom w:val="none" w:sz="0" w:space="0" w:color="auto"/>
                <w:right w:val="none" w:sz="0" w:space="0" w:color="auto"/>
              </w:divBdr>
            </w:div>
            <w:div w:id="771970069">
              <w:marLeft w:val="0"/>
              <w:marRight w:val="0"/>
              <w:marTop w:val="0"/>
              <w:marBottom w:val="0"/>
              <w:divBdr>
                <w:top w:val="none" w:sz="0" w:space="0" w:color="auto"/>
                <w:left w:val="none" w:sz="0" w:space="0" w:color="auto"/>
                <w:bottom w:val="none" w:sz="0" w:space="0" w:color="auto"/>
                <w:right w:val="none" w:sz="0" w:space="0" w:color="auto"/>
              </w:divBdr>
            </w:div>
            <w:div w:id="1030228868">
              <w:marLeft w:val="0"/>
              <w:marRight w:val="0"/>
              <w:marTop w:val="0"/>
              <w:marBottom w:val="0"/>
              <w:divBdr>
                <w:top w:val="none" w:sz="0" w:space="0" w:color="auto"/>
                <w:left w:val="none" w:sz="0" w:space="0" w:color="auto"/>
                <w:bottom w:val="none" w:sz="0" w:space="0" w:color="auto"/>
                <w:right w:val="none" w:sz="0" w:space="0" w:color="auto"/>
              </w:divBdr>
            </w:div>
            <w:div w:id="1564216621">
              <w:marLeft w:val="0"/>
              <w:marRight w:val="0"/>
              <w:marTop w:val="0"/>
              <w:marBottom w:val="0"/>
              <w:divBdr>
                <w:top w:val="none" w:sz="0" w:space="0" w:color="auto"/>
                <w:left w:val="none" w:sz="0" w:space="0" w:color="auto"/>
                <w:bottom w:val="none" w:sz="0" w:space="0" w:color="auto"/>
                <w:right w:val="none" w:sz="0" w:space="0" w:color="auto"/>
              </w:divBdr>
            </w:div>
            <w:div w:id="717242181">
              <w:marLeft w:val="0"/>
              <w:marRight w:val="0"/>
              <w:marTop w:val="0"/>
              <w:marBottom w:val="0"/>
              <w:divBdr>
                <w:top w:val="none" w:sz="0" w:space="0" w:color="auto"/>
                <w:left w:val="none" w:sz="0" w:space="0" w:color="auto"/>
                <w:bottom w:val="none" w:sz="0" w:space="0" w:color="auto"/>
                <w:right w:val="none" w:sz="0" w:space="0" w:color="auto"/>
              </w:divBdr>
            </w:div>
            <w:div w:id="1249457816">
              <w:marLeft w:val="0"/>
              <w:marRight w:val="0"/>
              <w:marTop w:val="0"/>
              <w:marBottom w:val="0"/>
              <w:divBdr>
                <w:top w:val="none" w:sz="0" w:space="0" w:color="auto"/>
                <w:left w:val="none" w:sz="0" w:space="0" w:color="auto"/>
                <w:bottom w:val="none" w:sz="0" w:space="0" w:color="auto"/>
                <w:right w:val="none" w:sz="0" w:space="0" w:color="auto"/>
              </w:divBdr>
            </w:div>
          </w:divsChild>
        </w:div>
        <w:div w:id="1416248872">
          <w:marLeft w:val="0"/>
          <w:marRight w:val="0"/>
          <w:marTop w:val="0"/>
          <w:marBottom w:val="0"/>
          <w:divBdr>
            <w:top w:val="none" w:sz="0" w:space="0" w:color="auto"/>
            <w:left w:val="none" w:sz="0" w:space="0" w:color="auto"/>
            <w:bottom w:val="none" w:sz="0" w:space="0" w:color="auto"/>
            <w:right w:val="none" w:sz="0" w:space="0" w:color="auto"/>
          </w:divBdr>
          <w:divsChild>
            <w:div w:id="780301248">
              <w:marLeft w:val="0"/>
              <w:marRight w:val="0"/>
              <w:marTop w:val="0"/>
              <w:marBottom w:val="0"/>
              <w:divBdr>
                <w:top w:val="none" w:sz="0" w:space="0" w:color="auto"/>
                <w:left w:val="none" w:sz="0" w:space="0" w:color="auto"/>
                <w:bottom w:val="none" w:sz="0" w:space="0" w:color="auto"/>
                <w:right w:val="none" w:sz="0" w:space="0" w:color="auto"/>
              </w:divBdr>
            </w:div>
            <w:div w:id="2131127705">
              <w:marLeft w:val="0"/>
              <w:marRight w:val="0"/>
              <w:marTop w:val="0"/>
              <w:marBottom w:val="0"/>
              <w:divBdr>
                <w:top w:val="none" w:sz="0" w:space="0" w:color="auto"/>
                <w:left w:val="none" w:sz="0" w:space="0" w:color="auto"/>
                <w:bottom w:val="none" w:sz="0" w:space="0" w:color="auto"/>
                <w:right w:val="none" w:sz="0" w:space="0" w:color="auto"/>
              </w:divBdr>
            </w:div>
            <w:div w:id="143595148">
              <w:marLeft w:val="0"/>
              <w:marRight w:val="0"/>
              <w:marTop w:val="0"/>
              <w:marBottom w:val="0"/>
              <w:divBdr>
                <w:top w:val="none" w:sz="0" w:space="0" w:color="auto"/>
                <w:left w:val="none" w:sz="0" w:space="0" w:color="auto"/>
                <w:bottom w:val="none" w:sz="0" w:space="0" w:color="auto"/>
                <w:right w:val="none" w:sz="0" w:space="0" w:color="auto"/>
              </w:divBdr>
            </w:div>
            <w:div w:id="580603768">
              <w:marLeft w:val="0"/>
              <w:marRight w:val="0"/>
              <w:marTop w:val="0"/>
              <w:marBottom w:val="0"/>
              <w:divBdr>
                <w:top w:val="none" w:sz="0" w:space="0" w:color="auto"/>
                <w:left w:val="none" w:sz="0" w:space="0" w:color="auto"/>
                <w:bottom w:val="none" w:sz="0" w:space="0" w:color="auto"/>
                <w:right w:val="none" w:sz="0" w:space="0" w:color="auto"/>
              </w:divBdr>
            </w:div>
            <w:div w:id="563486429">
              <w:marLeft w:val="0"/>
              <w:marRight w:val="0"/>
              <w:marTop w:val="0"/>
              <w:marBottom w:val="0"/>
              <w:divBdr>
                <w:top w:val="none" w:sz="0" w:space="0" w:color="auto"/>
                <w:left w:val="none" w:sz="0" w:space="0" w:color="auto"/>
                <w:bottom w:val="none" w:sz="0" w:space="0" w:color="auto"/>
                <w:right w:val="none" w:sz="0" w:space="0" w:color="auto"/>
              </w:divBdr>
            </w:div>
            <w:div w:id="205609632">
              <w:marLeft w:val="0"/>
              <w:marRight w:val="0"/>
              <w:marTop w:val="0"/>
              <w:marBottom w:val="0"/>
              <w:divBdr>
                <w:top w:val="none" w:sz="0" w:space="0" w:color="auto"/>
                <w:left w:val="none" w:sz="0" w:space="0" w:color="auto"/>
                <w:bottom w:val="none" w:sz="0" w:space="0" w:color="auto"/>
                <w:right w:val="none" w:sz="0" w:space="0" w:color="auto"/>
              </w:divBdr>
            </w:div>
            <w:div w:id="1668627185">
              <w:marLeft w:val="0"/>
              <w:marRight w:val="0"/>
              <w:marTop w:val="0"/>
              <w:marBottom w:val="0"/>
              <w:divBdr>
                <w:top w:val="none" w:sz="0" w:space="0" w:color="auto"/>
                <w:left w:val="none" w:sz="0" w:space="0" w:color="auto"/>
                <w:bottom w:val="none" w:sz="0" w:space="0" w:color="auto"/>
                <w:right w:val="none" w:sz="0" w:space="0" w:color="auto"/>
              </w:divBdr>
            </w:div>
            <w:div w:id="2042433036">
              <w:marLeft w:val="0"/>
              <w:marRight w:val="0"/>
              <w:marTop w:val="0"/>
              <w:marBottom w:val="0"/>
              <w:divBdr>
                <w:top w:val="none" w:sz="0" w:space="0" w:color="auto"/>
                <w:left w:val="none" w:sz="0" w:space="0" w:color="auto"/>
                <w:bottom w:val="none" w:sz="0" w:space="0" w:color="auto"/>
                <w:right w:val="none" w:sz="0" w:space="0" w:color="auto"/>
              </w:divBdr>
            </w:div>
            <w:div w:id="2101829645">
              <w:marLeft w:val="0"/>
              <w:marRight w:val="0"/>
              <w:marTop w:val="0"/>
              <w:marBottom w:val="0"/>
              <w:divBdr>
                <w:top w:val="none" w:sz="0" w:space="0" w:color="auto"/>
                <w:left w:val="none" w:sz="0" w:space="0" w:color="auto"/>
                <w:bottom w:val="none" w:sz="0" w:space="0" w:color="auto"/>
                <w:right w:val="none" w:sz="0" w:space="0" w:color="auto"/>
              </w:divBdr>
            </w:div>
            <w:div w:id="2039502731">
              <w:marLeft w:val="0"/>
              <w:marRight w:val="0"/>
              <w:marTop w:val="0"/>
              <w:marBottom w:val="0"/>
              <w:divBdr>
                <w:top w:val="none" w:sz="0" w:space="0" w:color="auto"/>
                <w:left w:val="none" w:sz="0" w:space="0" w:color="auto"/>
                <w:bottom w:val="none" w:sz="0" w:space="0" w:color="auto"/>
                <w:right w:val="none" w:sz="0" w:space="0" w:color="auto"/>
              </w:divBdr>
            </w:div>
            <w:div w:id="150143785">
              <w:marLeft w:val="0"/>
              <w:marRight w:val="0"/>
              <w:marTop w:val="0"/>
              <w:marBottom w:val="0"/>
              <w:divBdr>
                <w:top w:val="none" w:sz="0" w:space="0" w:color="auto"/>
                <w:left w:val="none" w:sz="0" w:space="0" w:color="auto"/>
                <w:bottom w:val="none" w:sz="0" w:space="0" w:color="auto"/>
                <w:right w:val="none" w:sz="0" w:space="0" w:color="auto"/>
              </w:divBdr>
            </w:div>
            <w:div w:id="1177235599">
              <w:marLeft w:val="0"/>
              <w:marRight w:val="0"/>
              <w:marTop w:val="0"/>
              <w:marBottom w:val="0"/>
              <w:divBdr>
                <w:top w:val="none" w:sz="0" w:space="0" w:color="auto"/>
                <w:left w:val="none" w:sz="0" w:space="0" w:color="auto"/>
                <w:bottom w:val="none" w:sz="0" w:space="0" w:color="auto"/>
                <w:right w:val="none" w:sz="0" w:space="0" w:color="auto"/>
              </w:divBdr>
            </w:div>
            <w:div w:id="2086804600">
              <w:marLeft w:val="0"/>
              <w:marRight w:val="0"/>
              <w:marTop w:val="0"/>
              <w:marBottom w:val="0"/>
              <w:divBdr>
                <w:top w:val="none" w:sz="0" w:space="0" w:color="auto"/>
                <w:left w:val="none" w:sz="0" w:space="0" w:color="auto"/>
                <w:bottom w:val="none" w:sz="0" w:space="0" w:color="auto"/>
                <w:right w:val="none" w:sz="0" w:space="0" w:color="auto"/>
              </w:divBdr>
            </w:div>
            <w:div w:id="1043947381">
              <w:marLeft w:val="0"/>
              <w:marRight w:val="0"/>
              <w:marTop w:val="0"/>
              <w:marBottom w:val="0"/>
              <w:divBdr>
                <w:top w:val="none" w:sz="0" w:space="0" w:color="auto"/>
                <w:left w:val="none" w:sz="0" w:space="0" w:color="auto"/>
                <w:bottom w:val="none" w:sz="0" w:space="0" w:color="auto"/>
                <w:right w:val="none" w:sz="0" w:space="0" w:color="auto"/>
              </w:divBdr>
            </w:div>
            <w:div w:id="559053758">
              <w:marLeft w:val="0"/>
              <w:marRight w:val="0"/>
              <w:marTop w:val="0"/>
              <w:marBottom w:val="0"/>
              <w:divBdr>
                <w:top w:val="none" w:sz="0" w:space="0" w:color="auto"/>
                <w:left w:val="none" w:sz="0" w:space="0" w:color="auto"/>
                <w:bottom w:val="none" w:sz="0" w:space="0" w:color="auto"/>
                <w:right w:val="none" w:sz="0" w:space="0" w:color="auto"/>
              </w:divBdr>
            </w:div>
            <w:div w:id="1628005314">
              <w:marLeft w:val="0"/>
              <w:marRight w:val="0"/>
              <w:marTop w:val="0"/>
              <w:marBottom w:val="0"/>
              <w:divBdr>
                <w:top w:val="none" w:sz="0" w:space="0" w:color="auto"/>
                <w:left w:val="none" w:sz="0" w:space="0" w:color="auto"/>
                <w:bottom w:val="none" w:sz="0" w:space="0" w:color="auto"/>
                <w:right w:val="none" w:sz="0" w:space="0" w:color="auto"/>
              </w:divBdr>
            </w:div>
            <w:div w:id="747848414">
              <w:marLeft w:val="0"/>
              <w:marRight w:val="0"/>
              <w:marTop w:val="0"/>
              <w:marBottom w:val="0"/>
              <w:divBdr>
                <w:top w:val="none" w:sz="0" w:space="0" w:color="auto"/>
                <w:left w:val="none" w:sz="0" w:space="0" w:color="auto"/>
                <w:bottom w:val="none" w:sz="0" w:space="0" w:color="auto"/>
                <w:right w:val="none" w:sz="0" w:space="0" w:color="auto"/>
              </w:divBdr>
            </w:div>
            <w:div w:id="737633107">
              <w:marLeft w:val="0"/>
              <w:marRight w:val="0"/>
              <w:marTop w:val="0"/>
              <w:marBottom w:val="0"/>
              <w:divBdr>
                <w:top w:val="none" w:sz="0" w:space="0" w:color="auto"/>
                <w:left w:val="none" w:sz="0" w:space="0" w:color="auto"/>
                <w:bottom w:val="none" w:sz="0" w:space="0" w:color="auto"/>
                <w:right w:val="none" w:sz="0" w:space="0" w:color="auto"/>
              </w:divBdr>
            </w:div>
            <w:div w:id="1936009221">
              <w:marLeft w:val="0"/>
              <w:marRight w:val="0"/>
              <w:marTop w:val="0"/>
              <w:marBottom w:val="0"/>
              <w:divBdr>
                <w:top w:val="none" w:sz="0" w:space="0" w:color="auto"/>
                <w:left w:val="none" w:sz="0" w:space="0" w:color="auto"/>
                <w:bottom w:val="none" w:sz="0" w:space="0" w:color="auto"/>
                <w:right w:val="none" w:sz="0" w:space="0" w:color="auto"/>
              </w:divBdr>
            </w:div>
            <w:div w:id="1706370757">
              <w:marLeft w:val="0"/>
              <w:marRight w:val="0"/>
              <w:marTop w:val="0"/>
              <w:marBottom w:val="0"/>
              <w:divBdr>
                <w:top w:val="none" w:sz="0" w:space="0" w:color="auto"/>
                <w:left w:val="none" w:sz="0" w:space="0" w:color="auto"/>
                <w:bottom w:val="none" w:sz="0" w:space="0" w:color="auto"/>
                <w:right w:val="none" w:sz="0" w:space="0" w:color="auto"/>
              </w:divBdr>
            </w:div>
          </w:divsChild>
        </w:div>
        <w:div w:id="1134833309">
          <w:marLeft w:val="0"/>
          <w:marRight w:val="0"/>
          <w:marTop w:val="0"/>
          <w:marBottom w:val="0"/>
          <w:divBdr>
            <w:top w:val="none" w:sz="0" w:space="0" w:color="auto"/>
            <w:left w:val="none" w:sz="0" w:space="0" w:color="auto"/>
            <w:bottom w:val="none" w:sz="0" w:space="0" w:color="auto"/>
            <w:right w:val="none" w:sz="0" w:space="0" w:color="auto"/>
          </w:divBdr>
          <w:divsChild>
            <w:div w:id="1289776199">
              <w:marLeft w:val="0"/>
              <w:marRight w:val="0"/>
              <w:marTop w:val="0"/>
              <w:marBottom w:val="0"/>
              <w:divBdr>
                <w:top w:val="none" w:sz="0" w:space="0" w:color="auto"/>
                <w:left w:val="none" w:sz="0" w:space="0" w:color="auto"/>
                <w:bottom w:val="none" w:sz="0" w:space="0" w:color="auto"/>
                <w:right w:val="none" w:sz="0" w:space="0" w:color="auto"/>
              </w:divBdr>
            </w:div>
            <w:div w:id="161315303">
              <w:marLeft w:val="0"/>
              <w:marRight w:val="0"/>
              <w:marTop w:val="0"/>
              <w:marBottom w:val="0"/>
              <w:divBdr>
                <w:top w:val="none" w:sz="0" w:space="0" w:color="auto"/>
                <w:left w:val="none" w:sz="0" w:space="0" w:color="auto"/>
                <w:bottom w:val="none" w:sz="0" w:space="0" w:color="auto"/>
                <w:right w:val="none" w:sz="0" w:space="0" w:color="auto"/>
              </w:divBdr>
            </w:div>
            <w:div w:id="269050053">
              <w:marLeft w:val="0"/>
              <w:marRight w:val="0"/>
              <w:marTop w:val="0"/>
              <w:marBottom w:val="0"/>
              <w:divBdr>
                <w:top w:val="none" w:sz="0" w:space="0" w:color="auto"/>
                <w:left w:val="none" w:sz="0" w:space="0" w:color="auto"/>
                <w:bottom w:val="none" w:sz="0" w:space="0" w:color="auto"/>
                <w:right w:val="none" w:sz="0" w:space="0" w:color="auto"/>
              </w:divBdr>
            </w:div>
            <w:div w:id="1446845798">
              <w:marLeft w:val="0"/>
              <w:marRight w:val="0"/>
              <w:marTop w:val="0"/>
              <w:marBottom w:val="0"/>
              <w:divBdr>
                <w:top w:val="none" w:sz="0" w:space="0" w:color="auto"/>
                <w:left w:val="none" w:sz="0" w:space="0" w:color="auto"/>
                <w:bottom w:val="none" w:sz="0" w:space="0" w:color="auto"/>
                <w:right w:val="none" w:sz="0" w:space="0" w:color="auto"/>
              </w:divBdr>
            </w:div>
            <w:div w:id="1181510177">
              <w:marLeft w:val="0"/>
              <w:marRight w:val="0"/>
              <w:marTop w:val="0"/>
              <w:marBottom w:val="0"/>
              <w:divBdr>
                <w:top w:val="none" w:sz="0" w:space="0" w:color="auto"/>
                <w:left w:val="none" w:sz="0" w:space="0" w:color="auto"/>
                <w:bottom w:val="none" w:sz="0" w:space="0" w:color="auto"/>
                <w:right w:val="none" w:sz="0" w:space="0" w:color="auto"/>
              </w:divBdr>
            </w:div>
            <w:div w:id="728309816">
              <w:marLeft w:val="0"/>
              <w:marRight w:val="0"/>
              <w:marTop w:val="0"/>
              <w:marBottom w:val="0"/>
              <w:divBdr>
                <w:top w:val="none" w:sz="0" w:space="0" w:color="auto"/>
                <w:left w:val="none" w:sz="0" w:space="0" w:color="auto"/>
                <w:bottom w:val="none" w:sz="0" w:space="0" w:color="auto"/>
                <w:right w:val="none" w:sz="0" w:space="0" w:color="auto"/>
              </w:divBdr>
            </w:div>
            <w:div w:id="791748973">
              <w:marLeft w:val="0"/>
              <w:marRight w:val="0"/>
              <w:marTop w:val="0"/>
              <w:marBottom w:val="0"/>
              <w:divBdr>
                <w:top w:val="none" w:sz="0" w:space="0" w:color="auto"/>
                <w:left w:val="none" w:sz="0" w:space="0" w:color="auto"/>
                <w:bottom w:val="none" w:sz="0" w:space="0" w:color="auto"/>
                <w:right w:val="none" w:sz="0" w:space="0" w:color="auto"/>
              </w:divBdr>
            </w:div>
            <w:div w:id="601033978">
              <w:marLeft w:val="0"/>
              <w:marRight w:val="0"/>
              <w:marTop w:val="0"/>
              <w:marBottom w:val="0"/>
              <w:divBdr>
                <w:top w:val="none" w:sz="0" w:space="0" w:color="auto"/>
                <w:left w:val="none" w:sz="0" w:space="0" w:color="auto"/>
                <w:bottom w:val="none" w:sz="0" w:space="0" w:color="auto"/>
                <w:right w:val="none" w:sz="0" w:space="0" w:color="auto"/>
              </w:divBdr>
            </w:div>
            <w:div w:id="1507287392">
              <w:marLeft w:val="0"/>
              <w:marRight w:val="0"/>
              <w:marTop w:val="0"/>
              <w:marBottom w:val="0"/>
              <w:divBdr>
                <w:top w:val="none" w:sz="0" w:space="0" w:color="auto"/>
                <w:left w:val="none" w:sz="0" w:space="0" w:color="auto"/>
                <w:bottom w:val="none" w:sz="0" w:space="0" w:color="auto"/>
                <w:right w:val="none" w:sz="0" w:space="0" w:color="auto"/>
              </w:divBdr>
            </w:div>
            <w:div w:id="2062708968">
              <w:marLeft w:val="0"/>
              <w:marRight w:val="0"/>
              <w:marTop w:val="0"/>
              <w:marBottom w:val="0"/>
              <w:divBdr>
                <w:top w:val="none" w:sz="0" w:space="0" w:color="auto"/>
                <w:left w:val="none" w:sz="0" w:space="0" w:color="auto"/>
                <w:bottom w:val="none" w:sz="0" w:space="0" w:color="auto"/>
                <w:right w:val="none" w:sz="0" w:space="0" w:color="auto"/>
              </w:divBdr>
            </w:div>
            <w:div w:id="1308245975">
              <w:marLeft w:val="0"/>
              <w:marRight w:val="0"/>
              <w:marTop w:val="0"/>
              <w:marBottom w:val="0"/>
              <w:divBdr>
                <w:top w:val="none" w:sz="0" w:space="0" w:color="auto"/>
                <w:left w:val="none" w:sz="0" w:space="0" w:color="auto"/>
                <w:bottom w:val="none" w:sz="0" w:space="0" w:color="auto"/>
                <w:right w:val="none" w:sz="0" w:space="0" w:color="auto"/>
              </w:divBdr>
            </w:div>
            <w:div w:id="289359191">
              <w:marLeft w:val="0"/>
              <w:marRight w:val="0"/>
              <w:marTop w:val="0"/>
              <w:marBottom w:val="0"/>
              <w:divBdr>
                <w:top w:val="none" w:sz="0" w:space="0" w:color="auto"/>
                <w:left w:val="none" w:sz="0" w:space="0" w:color="auto"/>
                <w:bottom w:val="none" w:sz="0" w:space="0" w:color="auto"/>
                <w:right w:val="none" w:sz="0" w:space="0" w:color="auto"/>
              </w:divBdr>
            </w:div>
            <w:div w:id="618488238">
              <w:marLeft w:val="0"/>
              <w:marRight w:val="0"/>
              <w:marTop w:val="0"/>
              <w:marBottom w:val="0"/>
              <w:divBdr>
                <w:top w:val="none" w:sz="0" w:space="0" w:color="auto"/>
                <w:left w:val="none" w:sz="0" w:space="0" w:color="auto"/>
                <w:bottom w:val="none" w:sz="0" w:space="0" w:color="auto"/>
                <w:right w:val="none" w:sz="0" w:space="0" w:color="auto"/>
              </w:divBdr>
            </w:div>
            <w:div w:id="1241060423">
              <w:marLeft w:val="0"/>
              <w:marRight w:val="0"/>
              <w:marTop w:val="0"/>
              <w:marBottom w:val="0"/>
              <w:divBdr>
                <w:top w:val="none" w:sz="0" w:space="0" w:color="auto"/>
                <w:left w:val="none" w:sz="0" w:space="0" w:color="auto"/>
                <w:bottom w:val="none" w:sz="0" w:space="0" w:color="auto"/>
                <w:right w:val="none" w:sz="0" w:space="0" w:color="auto"/>
              </w:divBdr>
            </w:div>
            <w:div w:id="217281597">
              <w:marLeft w:val="0"/>
              <w:marRight w:val="0"/>
              <w:marTop w:val="0"/>
              <w:marBottom w:val="0"/>
              <w:divBdr>
                <w:top w:val="none" w:sz="0" w:space="0" w:color="auto"/>
                <w:left w:val="none" w:sz="0" w:space="0" w:color="auto"/>
                <w:bottom w:val="none" w:sz="0" w:space="0" w:color="auto"/>
                <w:right w:val="none" w:sz="0" w:space="0" w:color="auto"/>
              </w:divBdr>
            </w:div>
            <w:div w:id="1451775844">
              <w:marLeft w:val="0"/>
              <w:marRight w:val="0"/>
              <w:marTop w:val="0"/>
              <w:marBottom w:val="0"/>
              <w:divBdr>
                <w:top w:val="none" w:sz="0" w:space="0" w:color="auto"/>
                <w:left w:val="none" w:sz="0" w:space="0" w:color="auto"/>
                <w:bottom w:val="none" w:sz="0" w:space="0" w:color="auto"/>
                <w:right w:val="none" w:sz="0" w:space="0" w:color="auto"/>
              </w:divBdr>
            </w:div>
            <w:div w:id="1534683482">
              <w:marLeft w:val="0"/>
              <w:marRight w:val="0"/>
              <w:marTop w:val="0"/>
              <w:marBottom w:val="0"/>
              <w:divBdr>
                <w:top w:val="none" w:sz="0" w:space="0" w:color="auto"/>
                <w:left w:val="none" w:sz="0" w:space="0" w:color="auto"/>
                <w:bottom w:val="none" w:sz="0" w:space="0" w:color="auto"/>
                <w:right w:val="none" w:sz="0" w:space="0" w:color="auto"/>
              </w:divBdr>
            </w:div>
            <w:div w:id="1368214461">
              <w:marLeft w:val="0"/>
              <w:marRight w:val="0"/>
              <w:marTop w:val="0"/>
              <w:marBottom w:val="0"/>
              <w:divBdr>
                <w:top w:val="none" w:sz="0" w:space="0" w:color="auto"/>
                <w:left w:val="none" w:sz="0" w:space="0" w:color="auto"/>
                <w:bottom w:val="none" w:sz="0" w:space="0" w:color="auto"/>
                <w:right w:val="none" w:sz="0" w:space="0" w:color="auto"/>
              </w:divBdr>
            </w:div>
            <w:div w:id="1700348708">
              <w:marLeft w:val="0"/>
              <w:marRight w:val="0"/>
              <w:marTop w:val="0"/>
              <w:marBottom w:val="0"/>
              <w:divBdr>
                <w:top w:val="none" w:sz="0" w:space="0" w:color="auto"/>
                <w:left w:val="none" w:sz="0" w:space="0" w:color="auto"/>
                <w:bottom w:val="none" w:sz="0" w:space="0" w:color="auto"/>
                <w:right w:val="none" w:sz="0" w:space="0" w:color="auto"/>
              </w:divBdr>
            </w:div>
            <w:div w:id="1828132794">
              <w:marLeft w:val="0"/>
              <w:marRight w:val="0"/>
              <w:marTop w:val="0"/>
              <w:marBottom w:val="0"/>
              <w:divBdr>
                <w:top w:val="none" w:sz="0" w:space="0" w:color="auto"/>
                <w:left w:val="none" w:sz="0" w:space="0" w:color="auto"/>
                <w:bottom w:val="none" w:sz="0" w:space="0" w:color="auto"/>
                <w:right w:val="none" w:sz="0" w:space="0" w:color="auto"/>
              </w:divBdr>
            </w:div>
          </w:divsChild>
        </w:div>
        <w:div w:id="1310207023">
          <w:marLeft w:val="0"/>
          <w:marRight w:val="0"/>
          <w:marTop w:val="0"/>
          <w:marBottom w:val="0"/>
          <w:divBdr>
            <w:top w:val="none" w:sz="0" w:space="0" w:color="auto"/>
            <w:left w:val="none" w:sz="0" w:space="0" w:color="auto"/>
            <w:bottom w:val="none" w:sz="0" w:space="0" w:color="auto"/>
            <w:right w:val="none" w:sz="0" w:space="0" w:color="auto"/>
          </w:divBdr>
          <w:divsChild>
            <w:div w:id="159808860">
              <w:marLeft w:val="0"/>
              <w:marRight w:val="0"/>
              <w:marTop w:val="0"/>
              <w:marBottom w:val="0"/>
              <w:divBdr>
                <w:top w:val="none" w:sz="0" w:space="0" w:color="auto"/>
                <w:left w:val="none" w:sz="0" w:space="0" w:color="auto"/>
                <w:bottom w:val="none" w:sz="0" w:space="0" w:color="auto"/>
                <w:right w:val="none" w:sz="0" w:space="0" w:color="auto"/>
              </w:divBdr>
            </w:div>
            <w:div w:id="805969666">
              <w:marLeft w:val="0"/>
              <w:marRight w:val="0"/>
              <w:marTop w:val="0"/>
              <w:marBottom w:val="0"/>
              <w:divBdr>
                <w:top w:val="none" w:sz="0" w:space="0" w:color="auto"/>
                <w:left w:val="none" w:sz="0" w:space="0" w:color="auto"/>
                <w:bottom w:val="none" w:sz="0" w:space="0" w:color="auto"/>
                <w:right w:val="none" w:sz="0" w:space="0" w:color="auto"/>
              </w:divBdr>
            </w:div>
            <w:div w:id="923997453">
              <w:marLeft w:val="0"/>
              <w:marRight w:val="0"/>
              <w:marTop w:val="0"/>
              <w:marBottom w:val="0"/>
              <w:divBdr>
                <w:top w:val="none" w:sz="0" w:space="0" w:color="auto"/>
                <w:left w:val="none" w:sz="0" w:space="0" w:color="auto"/>
                <w:bottom w:val="none" w:sz="0" w:space="0" w:color="auto"/>
                <w:right w:val="none" w:sz="0" w:space="0" w:color="auto"/>
              </w:divBdr>
            </w:div>
            <w:div w:id="1117597895">
              <w:marLeft w:val="0"/>
              <w:marRight w:val="0"/>
              <w:marTop w:val="0"/>
              <w:marBottom w:val="0"/>
              <w:divBdr>
                <w:top w:val="none" w:sz="0" w:space="0" w:color="auto"/>
                <w:left w:val="none" w:sz="0" w:space="0" w:color="auto"/>
                <w:bottom w:val="none" w:sz="0" w:space="0" w:color="auto"/>
                <w:right w:val="none" w:sz="0" w:space="0" w:color="auto"/>
              </w:divBdr>
            </w:div>
            <w:div w:id="423839493">
              <w:marLeft w:val="0"/>
              <w:marRight w:val="0"/>
              <w:marTop w:val="0"/>
              <w:marBottom w:val="0"/>
              <w:divBdr>
                <w:top w:val="none" w:sz="0" w:space="0" w:color="auto"/>
                <w:left w:val="none" w:sz="0" w:space="0" w:color="auto"/>
                <w:bottom w:val="none" w:sz="0" w:space="0" w:color="auto"/>
                <w:right w:val="none" w:sz="0" w:space="0" w:color="auto"/>
              </w:divBdr>
            </w:div>
            <w:div w:id="820388649">
              <w:marLeft w:val="0"/>
              <w:marRight w:val="0"/>
              <w:marTop w:val="0"/>
              <w:marBottom w:val="0"/>
              <w:divBdr>
                <w:top w:val="none" w:sz="0" w:space="0" w:color="auto"/>
                <w:left w:val="none" w:sz="0" w:space="0" w:color="auto"/>
                <w:bottom w:val="none" w:sz="0" w:space="0" w:color="auto"/>
                <w:right w:val="none" w:sz="0" w:space="0" w:color="auto"/>
              </w:divBdr>
            </w:div>
            <w:div w:id="1955214875">
              <w:marLeft w:val="0"/>
              <w:marRight w:val="0"/>
              <w:marTop w:val="0"/>
              <w:marBottom w:val="0"/>
              <w:divBdr>
                <w:top w:val="none" w:sz="0" w:space="0" w:color="auto"/>
                <w:left w:val="none" w:sz="0" w:space="0" w:color="auto"/>
                <w:bottom w:val="none" w:sz="0" w:space="0" w:color="auto"/>
                <w:right w:val="none" w:sz="0" w:space="0" w:color="auto"/>
              </w:divBdr>
            </w:div>
            <w:div w:id="1345136307">
              <w:marLeft w:val="0"/>
              <w:marRight w:val="0"/>
              <w:marTop w:val="0"/>
              <w:marBottom w:val="0"/>
              <w:divBdr>
                <w:top w:val="none" w:sz="0" w:space="0" w:color="auto"/>
                <w:left w:val="none" w:sz="0" w:space="0" w:color="auto"/>
                <w:bottom w:val="none" w:sz="0" w:space="0" w:color="auto"/>
                <w:right w:val="none" w:sz="0" w:space="0" w:color="auto"/>
              </w:divBdr>
            </w:div>
            <w:div w:id="11021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3144</Words>
  <Characters>17923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Elliott</dc:creator>
  <cp:keywords/>
  <dc:description/>
  <cp:lastModifiedBy>William  Wilson</cp:lastModifiedBy>
  <cp:revision>2</cp:revision>
  <dcterms:created xsi:type="dcterms:W3CDTF">2025-07-28T23:08:00Z</dcterms:created>
  <dcterms:modified xsi:type="dcterms:W3CDTF">2025-07-28T23:08:00Z</dcterms:modified>
</cp:coreProperties>
</file>